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0C00" w14:textId="1292B430" w:rsidR="0021258F" w:rsidRPr="00684D6E" w:rsidRDefault="0021258F" w:rsidP="0021258F">
      <w:pPr>
        <w:jc w:val="center"/>
        <w:rPr>
          <w:rFonts w:ascii="Arial" w:hAnsi="Arial" w:cs="Arial"/>
          <w:b/>
          <w:bCs/>
          <w:sz w:val="32"/>
          <w:szCs w:val="32"/>
        </w:rPr>
      </w:pPr>
      <w:r w:rsidRPr="00684D6E">
        <w:rPr>
          <w:rFonts w:ascii="Arial" w:hAnsi="Arial" w:cs="Arial"/>
          <w:b/>
          <w:bCs/>
          <w:sz w:val="32"/>
          <w:szCs w:val="32"/>
        </w:rPr>
        <w:t xml:space="preserve">Predictors of outcomes (immediate post-op course (re-operation, total cumulative length of stay, number of </w:t>
      </w:r>
      <w:r w:rsidR="003C1B95">
        <w:rPr>
          <w:rFonts w:ascii="Arial" w:hAnsi="Arial" w:cs="Arial"/>
          <w:b/>
          <w:bCs/>
          <w:sz w:val="32"/>
          <w:szCs w:val="32"/>
        </w:rPr>
        <w:t>hospital</w:t>
      </w:r>
      <w:r w:rsidRPr="00684D6E">
        <w:rPr>
          <w:rFonts w:ascii="Arial" w:hAnsi="Arial" w:cs="Arial"/>
          <w:b/>
          <w:bCs/>
          <w:sz w:val="32"/>
          <w:szCs w:val="32"/>
        </w:rPr>
        <w:t xml:space="preserve"> visits, proven wound infections, and disease-free survival) of patients undergoing mastectomy with or without various types of implant reconstruction (2017-22)</w:t>
      </w:r>
    </w:p>
    <w:p w14:paraId="5E14634B" w14:textId="77777777" w:rsidR="0021258F" w:rsidRPr="00684D6E" w:rsidRDefault="0021258F" w:rsidP="0021258F">
      <w:pPr>
        <w:rPr>
          <w:rFonts w:ascii="Arial" w:hAnsi="Arial" w:cs="Arial"/>
          <w:b/>
          <w:bCs/>
          <w:sz w:val="32"/>
          <w:szCs w:val="32"/>
        </w:rPr>
      </w:pPr>
    </w:p>
    <w:p w14:paraId="762A2A1C" w14:textId="77777777" w:rsidR="00684D6E" w:rsidRPr="00684D6E" w:rsidRDefault="00684D6E" w:rsidP="0021258F">
      <w:pPr>
        <w:rPr>
          <w:rFonts w:ascii="Arial" w:hAnsi="Arial" w:cs="Arial"/>
          <w:b/>
          <w:bCs/>
          <w:sz w:val="32"/>
          <w:szCs w:val="32"/>
        </w:rPr>
        <w:sectPr w:rsidR="00684D6E" w:rsidRPr="00684D6E">
          <w:headerReference w:type="default" r:id="rId8"/>
          <w:pgSz w:w="11906" w:h="16838"/>
          <w:pgMar w:top="1440" w:right="1440" w:bottom="1440" w:left="1440" w:header="708" w:footer="708" w:gutter="0"/>
          <w:cols w:space="708"/>
          <w:docGrid w:linePitch="360"/>
        </w:sectPr>
      </w:pPr>
    </w:p>
    <w:p w14:paraId="4E98308F" w14:textId="6805FFA1" w:rsidR="0021258F" w:rsidRPr="00684D6E" w:rsidRDefault="00684D6E" w:rsidP="0021258F">
      <w:pPr>
        <w:rPr>
          <w:rFonts w:ascii="Arial" w:hAnsi="Arial" w:cs="Arial"/>
          <w:b/>
          <w:bCs/>
          <w:sz w:val="32"/>
          <w:szCs w:val="32"/>
        </w:rPr>
      </w:pPr>
      <w:r w:rsidRPr="006D56CE">
        <w:rPr>
          <w:rFonts w:ascii="Arial" w:hAnsi="Arial" w:cs="Arial"/>
          <w:b/>
          <w:bCs/>
          <w:i/>
          <w:iCs/>
          <w:sz w:val="32"/>
          <w:szCs w:val="32"/>
        </w:rPr>
        <w:t>Abstract</w:t>
      </w:r>
      <w:r w:rsidRPr="00684D6E">
        <w:rPr>
          <w:rFonts w:ascii="Arial" w:hAnsi="Arial" w:cs="Arial"/>
          <w:b/>
          <w:bCs/>
          <w:sz w:val="32"/>
          <w:szCs w:val="32"/>
        </w:rPr>
        <w:t>:</w:t>
      </w:r>
    </w:p>
    <w:p w14:paraId="5DDFEE6C" w14:textId="72CAA0B7" w:rsidR="00684D6E" w:rsidRPr="00717941" w:rsidRDefault="00684D6E" w:rsidP="0021258F">
      <w:pPr>
        <w:rPr>
          <w:rFonts w:ascii="Arial" w:hAnsi="Arial" w:cs="Arial"/>
          <w:b/>
          <w:bCs/>
          <w:i/>
          <w:iCs/>
          <w:sz w:val="28"/>
          <w:szCs w:val="28"/>
          <w:u w:val="single"/>
        </w:rPr>
      </w:pPr>
      <w:r w:rsidRPr="00717941">
        <w:rPr>
          <w:rFonts w:ascii="Arial" w:hAnsi="Arial" w:cs="Arial"/>
          <w:b/>
          <w:bCs/>
          <w:i/>
          <w:iCs/>
          <w:u w:val="single"/>
        </w:rPr>
        <w:t>Background:</w:t>
      </w:r>
    </w:p>
    <w:p w14:paraId="0E5012C7" w14:textId="77777777" w:rsidR="00684D6E" w:rsidRDefault="00684D6E" w:rsidP="0021258F">
      <w:pPr>
        <w:rPr>
          <w:rFonts w:ascii="Times New Roman" w:hAnsi="Times New Roman" w:cs="Times New Roman"/>
          <w:b/>
          <w:bCs/>
          <w:i/>
          <w:iCs/>
          <w:sz w:val="28"/>
          <w:szCs w:val="28"/>
        </w:rPr>
      </w:pPr>
    </w:p>
    <w:p w14:paraId="18D1C441" w14:textId="77777777" w:rsidR="00684D6E" w:rsidRPr="00684D6E" w:rsidRDefault="00684D6E" w:rsidP="00684D6E">
      <w:pPr>
        <w:jc w:val="both"/>
        <w:rPr>
          <w:rFonts w:ascii="Arial" w:hAnsi="Arial" w:cs="Arial"/>
          <w:sz w:val="22"/>
          <w:szCs w:val="22"/>
        </w:rPr>
      </w:pPr>
      <w:r w:rsidRPr="00684D6E">
        <w:rPr>
          <w:rFonts w:ascii="Arial" w:hAnsi="Arial" w:cs="Arial"/>
          <w:sz w:val="22"/>
          <w:szCs w:val="22"/>
        </w:rPr>
        <w:t>Post-mastectomy breast reconstruction rates are steadily rising due to a variety of reasons such as increasing awareness and progressions in health technology.</w:t>
      </w:r>
      <w:r w:rsidRPr="00684D6E">
        <w:rPr>
          <w:rFonts w:ascii="Arial" w:hAnsi="Arial" w:cs="Arial"/>
          <w:sz w:val="22"/>
          <w:szCs w:val="22"/>
          <w:vertAlign w:val="superscript"/>
        </w:rPr>
        <w:t>1</w:t>
      </w:r>
      <w:r w:rsidRPr="00684D6E">
        <w:rPr>
          <w:rFonts w:ascii="Arial" w:hAnsi="Arial" w:cs="Arial"/>
          <w:sz w:val="22"/>
          <w:szCs w:val="22"/>
        </w:rPr>
        <w:t xml:space="preserve"> However, there is a lack of randomised evidence to support the merits of reconstruction and there is increasing literature on the potential complications associated with it, such as increased rates of infection and recurrence.</w:t>
      </w:r>
      <w:r w:rsidRPr="00684D6E">
        <w:rPr>
          <w:rFonts w:ascii="Arial" w:hAnsi="Arial" w:cs="Arial"/>
          <w:sz w:val="22"/>
          <w:szCs w:val="22"/>
          <w:vertAlign w:val="superscript"/>
        </w:rPr>
        <w:t>2</w:t>
      </w:r>
      <w:r w:rsidRPr="00684D6E">
        <w:rPr>
          <w:rFonts w:ascii="Arial" w:hAnsi="Arial" w:cs="Arial"/>
          <w:sz w:val="22"/>
          <w:szCs w:val="22"/>
        </w:rPr>
        <w:t xml:space="preserve"> Therefore, this study aimed to assess and evaluate the relationship between predictors, such as the presence of co-morbidities, and outcomes within patients who had undergone mastectomy with or without implant reconstruction. </w:t>
      </w:r>
    </w:p>
    <w:p w14:paraId="42629EF2" w14:textId="77777777" w:rsidR="00684D6E" w:rsidRPr="00684D6E" w:rsidRDefault="00684D6E" w:rsidP="00684D6E">
      <w:pPr>
        <w:jc w:val="both"/>
        <w:rPr>
          <w:rFonts w:ascii="Arial" w:hAnsi="Arial" w:cs="Arial"/>
          <w:sz w:val="22"/>
          <w:szCs w:val="22"/>
        </w:rPr>
      </w:pPr>
    </w:p>
    <w:p w14:paraId="5C787FA1" w14:textId="77777777" w:rsidR="00684D6E" w:rsidRPr="00717941" w:rsidRDefault="00684D6E" w:rsidP="00684D6E">
      <w:pPr>
        <w:jc w:val="both"/>
        <w:rPr>
          <w:rFonts w:ascii="Arial" w:hAnsi="Arial" w:cs="Arial"/>
          <w:b/>
          <w:bCs/>
          <w:i/>
          <w:iCs/>
          <w:u w:val="single"/>
        </w:rPr>
      </w:pPr>
      <w:r w:rsidRPr="00717941">
        <w:rPr>
          <w:rFonts w:ascii="Arial" w:hAnsi="Arial" w:cs="Arial"/>
          <w:b/>
          <w:bCs/>
          <w:i/>
          <w:iCs/>
          <w:u w:val="single"/>
        </w:rPr>
        <w:t>Method:</w:t>
      </w:r>
    </w:p>
    <w:p w14:paraId="15C53BE7" w14:textId="77777777" w:rsidR="00684D6E" w:rsidRPr="00684D6E" w:rsidRDefault="00684D6E" w:rsidP="00684D6E">
      <w:pPr>
        <w:jc w:val="both"/>
        <w:rPr>
          <w:rFonts w:ascii="Arial" w:hAnsi="Arial" w:cs="Arial"/>
          <w:sz w:val="22"/>
          <w:szCs w:val="22"/>
        </w:rPr>
      </w:pPr>
    </w:p>
    <w:p w14:paraId="4A97BC6C" w14:textId="77777777" w:rsidR="00684D6E" w:rsidRPr="00684D6E" w:rsidRDefault="00684D6E" w:rsidP="00684D6E">
      <w:pPr>
        <w:jc w:val="both"/>
        <w:rPr>
          <w:rFonts w:ascii="Arial" w:hAnsi="Arial" w:cs="Arial"/>
          <w:sz w:val="22"/>
          <w:szCs w:val="22"/>
        </w:rPr>
      </w:pPr>
      <w:r w:rsidRPr="00684D6E">
        <w:rPr>
          <w:rFonts w:ascii="Arial" w:hAnsi="Arial" w:cs="Arial"/>
          <w:sz w:val="22"/>
          <w:szCs w:val="22"/>
        </w:rPr>
        <w:t xml:space="preserve">A team of four members retrospectively collected data on known breast cancer surgery patients within the RFH from 2017 through to 2022. We collected multiple metrics including both predictors and outcomes. Certain metrics were already compiled within the original patient database such as age, </w:t>
      </w:r>
      <w:proofErr w:type="gramStart"/>
      <w:r w:rsidRPr="00684D6E">
        <w:rPr>
          <w:rFonts w:ascii="Arial" w:hAnsi="Arial" w:cs="Arial"/>
          <w:sz w:val="22"/>
          <w:szCs w:val="22"/>
        </w:rPr>
        <w:t>ethnicity</w:t>
      </w:r>
      <w:proofErr w:type="gramEnd"/>
      <w:r w:rsidRPr="00684D6E">
        <w:rPr>
          <w:rFonts w:ascii="Arial" w:hAnsi="Arial" w:cs="Arial"/>
          <w:sz w:val="22"/>
          <w:szCs w:val="22"/>
        </w:rPr>
        <w:t xml:space="preserve"> and date of diagnosis.</w:t>
      </w:r>
    </w:p>
    <w:p w14:paraId="3A245B38" w14:textId="77777777" w:rsidR="00684D6E" w:rsidRPr="00684D6E" w:rsidRDefault="00684D6E" w:rsidP="00684D6E">
      <w:pPr>
        <w:jc w:val="both"/>
        <w:rPr>
          <w:rFonts w:ascii="Arial" w:hAnsi="Arial" w:cs="Arial"/>
          <w:sz w:val="22"/>
          <w:szCs w:val="22"/>
        </w:rPr>
      </w:pPr>
    </w:p>
    <w:p w14:paraId="1FCC40F9" w14:textId="1E8FD58C" w:rsidR="00684D6E" w:rsidRPr="00684D6E" w:rsidRDefault="00684D6E" w:rsidP="00684D6E">
      <w:pPr>
        <w:jc w:val="both"/>
        <w:rPr>
          <w:rFonts w:ascii="Arial" w:hAnsi="Arial" w:cs="Arial"/>
          <w:sz w:val="22"/>
          <w:szCs w:val="22"/>
        </w:rPr>
      </w:pPr>
      <w:r w:rsidRPr="00684D6E">
        <w:rPr>
          <w:rFonts w:ascii="Arial" w:hAnsi="Arial" w:cs="Arial"/>
          <w:sz w:val="22"/>
          <w:szCs w:val="22"/>
        </w:rPr>
        <w:t xml:space="preserve">The predictors included: diabetes mellitus status, smoker status, heart disease, tumour size, tumour type, receptor statuses, positive lymph nodes, </w:t>
      </w:r>
      <w:r w:rsidR="00717941" w:rsidRPr="00684D6E">
        <w:rPr>
          <w:rFonts w:ascii="Arial" w:hAnsi="Arial" w:cs="Arial"/>
          <w:sz w:val="22"/>
          <w:szCs w:val="22"/>
        </w:rPr>
        <w:t>lymph</w:t>
      </w:r>
      <w:r w:rsidR="00717941">
        <w:rPr>
          <w:rFonts w:ascii="Arial" w:hAnsi="Arial" w:cs="Arial"/>
          <w:sz w:val="22"/>
          <w:szCs w:val="22"/>
        </w:rPr>
        <w:t>o-</w:t>
      </w:r>
      <w:r w:rsidR="00717941" w:rsidRPr="00684D6E">
        <w:rPr>
          <w:rFonts w:ascii="Arial" w:hAnsi="Arial" w:cs="Arial"/>
          <w:sz w:val="22"/>
          <w:szCs w:val="22"/>
        </w:rPr>
        <w:t>vascular</w:t>
      </w:r>
      <w:r w:rsidR="00717941">
        <w:rPr>
          <w:rFonts w:ascii="Arial" w:hAnsi="Arial" w:cs="Arial"/>
          <w:sz w:val="22"/>
          <w:szCs w:val="22"/>
        </w:rPr>
        <w:t xml:space="preserve"> </w:t>
      </w:r>
      <w:r w:rsidRPr="00684D6E">
        <w:rPr>
          <w:rFonts w:ascii="Arial" w:hAnsi="Arial" w:cs="Arial"/>
          <w:sz w:val="22"/>
          <w:szCs w:val="22"/>
        </w:rPr>
        <w:t xml:space="preserve">invasion, neoadjuvant/adjuvant chemotherapy and endocrine therapy, </w:t>
      </w:r>
      <w:r w:rsidR="00C55450" w:rsidRPr="00684D6E">
        <w:rPr>
          <w:rFonts w:ascii="Arial" w:hAnsi="Arial" w:cs="Arial"/>
          <w:sz w:val="22"/>
          <w:szCs w:val="22"/>
        </w:rPr>
        <w:t>radiotherapy, and</w:t>
      </w:r>
      <w:r w:rsidRPr="00684D6E">
        <w:rPr>
          <w:rFonts w:ascii="Arial" w:hAnsi="Arial" w:cs="Arial"/>
          <w:sz w:val="22"/>
          <w:szCs w:val="22"/>
        </w:rPr>
        <w:t xml:space="preserve"> operation dates.</w:t>
      </w:r>
    </w:p>
    <w:p w14:paraId="79E54AD3" w14:textId="77777777" w:rsidR="00684D6E" w:rsidRPr="00684D6E" w:rsidRDefault="00684D6E" w:rsidP="00684D6E">
      <w:pPr>
        <w:jc w:val="both"/>
        <w:rPr>
          <w:rFonts w:ascii="Arial" w:hAnsi="Arial" w:cs="Arial"/>
          <w:sz w:val="22"/>
          <w:szCs w:val="22"/>
        </w:rPr>
      </w:pPr>
    </w:p>
    <w:p w14:paraId="6C746D98" w14:textId="77777777" w:rsidR="00684D6E" w:rsidRPr="00684D6E" w:rsidRDefault="00684D6E" w:rsidP="00684D6E">
      <w:pPr>
        <w:jc w:val="both"/>
        <w:rPr>
          <w:rFonts w:ascii="Arial" w:hAnsi="Arial" w:cs="Arial"/>
          <w:sz w:val="22"/>
          <w:szCs w:val="22"/>
        </w:rPr>
      </w:pPr>
      <w:r w:rsidRPr="00684D6E">
        <w:rPr>
          <w:rFonts w:ascii="Arial" w:hAnsi="Arial" w:cs="Arial"/>
          <w:sz w:val="22"/>
          <w:szCs w:val="22"/>
        </w:rPr>
        <w:t>The outcomes included: breast, donor and wound complications, treatment dates, recurrence dates and number of hospital visits.</w:t>
      </w:r>
    </w:p>
    <w:p w14:paraId="499D6478" w14:textId="77777777" w:rsidR="00684D6E" w:rsidRPr="00684D6E" w:rsidRDefault="00684D6E" w:rsidP="00684D6E">
      <w:pPr>
        <w:jc w:val="both"/>
        <w:rPr>
          <w:rFonts w:ascii="Arial" w:hAnsi="Arial" w:cs="Arial"/>
          <w:sz w:val="22"/>
          <w:szCs w:val="22"/>
        </w:rPr>
      </w:pPr>
    </w:p>
    <w:p w14:paraId="36241A00" w14:textId="574B3EC7" w:rsidR="00684D6E" w:rsidRPr="00684D6E" w:rsidRDefault="002042D1" w:rsidP="00684D6E">
      <w:pPr>
        <w:jc w:val="both"/>
        <w:rPr>
          <w:rFonts w:ascii="Arial" w:hAnsi="Arial" w:cs="Arial"/>
          <w:sz w:val="22"/>
          <w:szCs w:val="22"/>
        </w:rPr>
      </w:pPr>
      <w:r>
        <w:rPr>
          <w:rFonts w:ascii="Arial" w:hAnsi="Arial" w:cs="Arial"/>
          <w:sz w:val="22"/>
          <w:szCs w:val="22"/>
        </w:rPr>
        <w:t>Statistical</w:t>
      </w:r>
      <w:r w:rsidR="00684D6E" w:rsidRPr="00684D6E">
        <w:rPr>
          <w:rFonts w:ascii="Arial" w:hAnsi="Arial" w:cs="Arial"/>
          <w:sz w:val="22"/>
          <w:szCs w:val="22"/>
        </w:rPr>
        <w:t xml:space="preserve"> software ‘STATA’ </w:t>
      </w:r>
      <w:r>
        <w:rPr>
          <w:rFonts w:ascii="Arial" w:hAnsi="Arial" w:cs="Arial"/>
          <w:sz w:val="22"/>
          <w:szCs w:val="22"/>
        </w:rPr>
        <w:t xml:space="preserve">and Excel were used </w:t>
      </w:r>
      <w:r w:rsidR="00684D6E" w:rsidRPr="00684D6E">
        <w:rPr>
          <w:rFonts w:ascii="Arial" w:hAnsi="Arial" w:cs="Arial"/>
          <w:sz w:val="22"/>
          <w:szCs w:val="22"/>
        </w:rPr>
        <w:t>to analyse the data and tabulate the metrics. This allowed</w:t>
      </w:r>
      <w:r w:rsidR="00C55450">
        <w:rPr>
          <w:rFonts w:ascii="Arial" w:hAnsi="Arial" w:cs="Arial"/>
          <w:sz w:val="22"/>
          <w:szCs w:val="22"/>
        </w:rPr>
        <w:t xml:space="preserve"> us</w:t>
      </w:r>
      <w:r w:rsidR="00684D6E" w:rsidRPr="00684D6E">
        <w:rPr>
          <w:rFonts w:ascii="Arial" w:hAnsi="Arial" w:cs="Arial"/>
          <w:sz w:val="22"/>
          <w:szCs w:val="22"/>
        </w:rPr>
        <w:t xml:space="preserve"> to observe the different proportions and calculate </w:t>
      </w:r>
      <m:oMath>
        <m:sSup>
          <m:sSupPr>
            <m:ctrlPr>
              <w:rPr>
                <w:rFonts w:ascii="Cambria Math" w:hAnsi="Cambria Math" w:cs="Arial"/>
                <w:i/>
                <w:sz w:val="22"/>
                <w:szCs w:val="22"/>
              </w:rPr>
            </m:ctrlPr>
          </m:sSupPr>
          <m:e>
            <m:r>
              <w:rPr>
                <w:rFonts w:ascii="Cambria Math" w:hAnsi="Cambria Math" w:cs="Arial"/>
                <w:sz w:val="22"/>
                <w:szCs w:val="22"/>
              </w:rPr>
              <m:t>χ</m:t>
            </m:r>
          </m:e>
          <m:sup>
            <m:r>
              <w:rPr>
                <w:rFonts w:ascii="Cambria Math" w:hAnsi="Cambria Math" w:cs="Arial"/>
                <w:sz w:val="22"/>
                <w:szCs w:val="22"/>
              </w:rPr>
              <m:t>2</m:t>
            </m:r>
          </m:sup>
        </m:sSup>
      </m:oMath>
      <w:r w:rsidR="00717941">
        <w:rPr>
          <w:rFonts w:ascii="Arial" w:eastAsiaTheme="minorEastAsia" w:hAnsi="Arial" w:cs="Arial"/>
          <w:sz w:val="22"/>
          <w:szCs w:val="22"/>
        </w:rPr>
        <w:t xml:space="preserve"> </w:t>
      </w:r>
      <w:r w:rsidR="00684D6E" w:rsidRPr="00684D6E">
        <w:rPr>
          <w:rFonts w:ascii="Arial" w:hAnsi="Arial" w:cs="Arial"/>
          <w:sz w:val="22"/>
          <w:szCs w:val="22"/>
        </w:rPr>
        <w:t xml:space="preserve">values for appropriate data. </w:t>
      </w:r>
    </w:p>
    <w:p w14:paraId="525FD469" w14:textId="77777777" w:rsidR="00684D6E" w:rsidRPr="00684D6E" w:rsidRDefault="00684D6E" w:rsidP="00684D6E">
      <w:pPr>
        <w:jc w:val="both"/>
        <w:rPr>
          <w:rFonts w:ascii="Arial" w:hAnsi="Arial" w:cs="Arial"/>
          <w:sz w:val="22"/>
          <w:szCs w:val="22"/>
        </w:rPr>
      </w:pPr>
    </w:p>
    <w:p w14:paraId="41649A95" w14:textId="77777777" w:rsidR="00684D6E" w:rsidRPr="00717941" w:rsidRDefault="00684D6E" w:rsidP="00684D6E">
      <w:pPr>
        <w:jc w:val="both"/>
        <w:rPr>
          <w:rFonts w:ascii="Arial" w:hAnsi="Arial" w:cs="Arial"/>
          <w:b/>
          <w:bCs/>
          <w:i/>
          <w:iCs/>
          <w:u w:val="single"/>
        </w:rPr>
      </w:pPr>
      <w:r w:rsidRPr="00717941">
        <w:rPr>
          <w:rFonts w:ascii="Arial" w:hAnsi="Arial" w:cs="Arial"/>
          <w:b/>
          <w:bCs/>
          <w:i/>
          <w:iCs/>
          <w:u w:val="single"/>
        </w:rPr>
        <w:t>Results:</w:t>
      </w:r>
    </w:p>
    <w:p w14:paraId="4B8B292F" w14:textId="77777777" w:rsidR="00684D6E" w:rsidRPr="00684D6E" w:rsidRDefault="00684D6E" w:rsidP="00684D6E">
      <w:pPr>
        <w:jc w:val="both"/>
        <w:rPr>
          <w:rFonts w:ascii="Arial" w:hAnsi="Arial" w:cs="Arial"/>
          <w:sz w:val="22"/>
          <w:szCs w:val="22"/>
        </w:rPr>
      </w:pPr>
    </w:p>
    <w:p w14:paraId="19966B77" w14:textId="7CB44B9B" w:rsidR="00EE1B64" w:rsidRDefault="00684D6E" w:rsidP="00684D6E">
      <w:pPr>
        <w:jc w:val="both"/>
        <w:rPr>
          <w:rFonts w:ascii="Arial" w:hAnsi="Arial" w:cs="Arial"/>
          <w:sz w:val="22"/>
          <w:szCs w:val="22"/>
        </w:rPr>
      </w:pPr>
      <w:r w:rsidRPr="00684D6E">
        <w:rPr>
          <w:rFonts w:ascii="Arial" w:hAnsi="Arial" w:cs="Arial"/>
          <w:sz w:val="22"/>
          <w:szCs w:val="22"/>
        </w:rPr>
        <w:t xml:space="preserve">Seventy-five patients who underwent mastectomy were included in the study; </w:t>
      </w:r>
      <w:r w:rsidR="00B52929">
        <w:rPr>
          <w:rFonts w:ascii="Arial" w:hAnsi="Arial" w:cs="Arial"/>
          <w:sz w:val="22"/>
          <w:szCs w:val="22"/>
        </w:rPr>
        <w:t>patient</w:t>
      </w:r>
      <w:r w:rsidR="00C55450">
        <w:rPr>
          <w:rFonts w:ascii="Arial" w:hAnsi="Arial" w:cs="Arial"/>
          <w:sz w:val="22"/>
          <w:szCs w:val="22"/>
        </w:rPr>
        <w:t>s</w:t>
      </w:r>
      <w:r w:rsidR="00B52929">
        <w:rPr>
          <w:rFonts w:ascii="Arial" w:hAnsi="Arial" w:cs="Arial"/>
          <w:sz w:val="22"/>
          <w:szCs w:val="22"/>
        </w:rPr>
        <w:t xml:space="preserve"> who had other forms of breast surgery and those who had autologous reconstruction were excluded</w:t>
      </w:r>
      <w:r w:rsidRPr="00684D6E">
        <w:rPr>
          <w:rFonts w:ascii="Arial" w:hAnsi="Arial" w:cs="Arial"/>
          <w:sz w:val="22"/>
          <w:szCs w:val="22"/>
        </w:rPr>
        <w:t xml:space="preserve">. </w:t>
      </w:r>
      <w:r w:rsidR="00B52929">
        <w:rPr>
          <w:rFonts w:ascii="Arial" w:hAnsi="Arial" w:cs="Arial"/>
          <w:sz w:val="22"/>
          <w:szCs w:val="22"/>
        </w:rPr>
        <w:t>33.33% of patients with diabetes mellitus (DM) faced serious complications. 34.78% of p</w:t>
      </w:r>
      <w:r w:rsidR="00717941">
        <w:rPr>
          <w:rFonts w:ascii="Arial" w:hAnsi="Arial" w:cs="Arial"/>
          <w:sz w:val="22"/>
          <w:szCs w:val="22"/>
        </w:rPr>
        <w:t>atients that received implant reconstruction also faced higher serious complication rates</w:t>
      </w:r>
      <w:r w:rsidR="00B52929">
        <w:rPr>
          <w:rFonts w:ascii="Arial" w:hAnsi="Arial" w:cs="Arial"/>
          <w:sz w:val="22"/>
          <w:szCs w:val="22"/>
        </w:rPr>
        <w:t xml:space="preserve">. </w:t>
      </w:r>
    </w:p>
    <w:p w14:paraId="7748F3C2" w14:textId="77777777" w:rsidR="00EE1B64" w:rsidRDefault="00EE1B64" w:rsidP="00684D6E">
      <w:pPr>
        <w:jc w:val="both"/>
        <w:rPr>
          <w:rFonts w:ascii="Arial" w:hAnsi="Arial" w:cs="Arial"/>
          <w:sz w:val="22"/>
          <w:szCs w:val="22"/>
        </w:rPr>
      </w:pPr>
    </w:p>
    <w:p w14:paraId="0795A7B9" w14:textId="2754A9D6" w:rsidR="00EE1B64" w:rsidRDefault="00EE1B64" w:rsidP="00684D6E">
      <w:pPr>
        <w:jc w:val="both"/>
        <w:rPr>
          <w:rFonts w:ascii="Arial" w:hAnsi="Arial" w:cs="Arial"/>
          <w:sz w:val="22"/>
          <w:szCs w:val="22"/>
        </w:rPr>
      </w:pPr>
      <w:r>
        <w:rPr>
          <w:rFonts w:ascii="Arial" w:hAnsi="Arial" w:cs="Arial"/>
          <w:sz w:val="22"/>
          <w:szCs w:val="22"/>
        </w:rPr>
        <w:t>56.52% of patients with implant reconstruction, 70.00% of smokers and 57.58% of patients younger than sixty all visited the hospital more frequently within three months of surgery.</w:t>
      </w:r>
    </w:p>
    <w:p w14:paraId="39FC0BD2" w14:textId="77777777" w:rsidR="00EE1B64" w:rsidRDefault="00EE1B64" w:rsidP="00684D6E">
      <w:pPr>
        <w:jc w:val="both"/>
        <w:rPr>
          <w:rFonts w:ascii="Arial" w:hAnsi="Arial" w:cs="Arial"/>
          <w:sz w:val="22"/>
          <w:szCs w:val="22"/>
        </w:rPr>
      </w:pPr>
    </w:p>
    <w:p w14:paraId="6544E79A" w14:textId="15FE3B98" w:rsidR="008A2BBC" w:rsidRDefault="008A2BBC" w:rsidP="00684D6E">
      <w:pPr>
        <w:jc w:val="both"/>
        <w:rPr>
          <w:rFonts w:ascii="Arial" w:hAnsi="Arial" w:cs="Arial"/>
          <w:sz w:val="22"/>
          <w:szCs w:val="22"/>
        </w:rPr>
      </w:pPr>
      <w:r>
        <w:rPr>
          <w:rFonts w:ascii="Arial" w:hAnsi="Arial" w:cs="Arial"/>
          <w:sz w:val="22"/>
          <w:szCs w:val="22"/>
        </w:rPr>
        <w:t>Implant reconstruction led to increased complication level and number of visits independent of smoker status. However, implant reconstruction led to more hospital visits within three months after surgery in those over the age of 60, compared to those under 60, and in those who had neoadjuvant chemotherapy, as opposed to those who did not.</w:t>
      </w:r>
    </w:p>
    <w:p w14:paraId="552A8561" w14:textId="7678BE5B" w:rsidR="00DF5747" w:rsidRDefault="00DF5747" w:rsidP="00684D6E">
      <w:pPr>
        <w:jc w:val="both"/>
        <w:rPr>
          <w:rFonts w:ascii="Arial" w:hAnsi="Arial" w:cs="Arial"/>
          <w:sz w:val="22"/>
          <w:szCs w:val="22"/>
        </w:rPr>
      </w:pPr>
    </w:p>
    <w:p w14:paraId="52EF622D" w14:textId="114F1F17" w:rsidR="006D56CE" w:rsidRDefault="006D56CE" w:rsidP="00684D6E">
      <w:pPr>
        <w:jc w:val="both"/>
        <w:rPr>
          <w:rFonts w:ascii="Arial" w:eastAsiaTheme="minorEastAsia" w:hAnsi="Arial" w:cs="Arial"/>
          <w:sz w:val="22"/>
          <w:szCs w:val="22"/>
        </w:rPr>
      </w:pPr>
      <w:r>
        <w:rPr>
          <w:rFonts w:ascii="Arial" w:hAnsi="Arial" w:cs="Arial"/>
          <w:sz w:val="22"/>
          <w:szCs w:val="22"/>
        </w:rPr>
        <w:t xml:space="preserve">Patients who had neoadjuvant chemotherapy had more distant disease-free survival events; </w:t>
      </w:r>
      <m:oMath>
        <m:sSup>
          <m:sSupPr>
            <m:ctrlPr>
              <w:rPr>
                <w:rFonts w:ascii="Cambria Math" w:hAnsi="Cambria Math" w:cs="Arial"/>
                <w:i/>
                <w:sz w:val="22"/>
                <w:szCs w:val="22"/>
              </w:rPr>
            </m:ctrlPr>
          </m:sSupPr>
          <m:e>
            <m:r>
              <w:rPr>
                <w:rFonts w:ascii="Cambria Math" w:hAnsi="Cambria Math" w:cs="Arial"/>
                <w:sz w:val="22"/>
                <w:szCs w:val="22"/>
              </w:rPr>
              <m:t>χ</m:t>
            </m:r>
          </m:e>
          <m:sup>
            <m:r>
              <w:rPr>
                <w:rFonts w:ascii="Cambria Math" w:hAnsi="Cambria Math" w:cs="Arial"/>
                <w:sz w:val="22"/>
                <w:szCs w:val="22"/>
              </w:rPr>
              <m:t>2</m:t>
            </m:r>
          </m:sup>
        </m:sSup>
      </m:oMath>
      <w:r>
        <w:rPr>
          <w:rFonts w:ascii="Arial" w:eastAsiaTheme="minorEastAsia" w:hAnsi="Arial" w:cs="Arial"/>
          <w:sz w:val="22"/>
          <w:szCs w:val="22"/>
        </w:rPr>
        <w:t xml:space="preserve"> = 0.017. </w:t>
      </w:r>
    </w:p>
    <w:p w14:paraId="763FF3EC" w14:textId="77777777" w:rsidR="006D56CE" w:rsidRDefault="006D56CE" w:rsidP="00684D6E">
      <w:pPr>
        <w:jc w:val="both"/>
      </w:pPr>
    </w:p>
    <w:p w14:paraId="22C5A912" w14:textId="56B9434D" w:rsidR="006D56CE" w:rsidRDefault="006D56CE" w:rsidP="00684D6E">
      <w:pPr>
        <w:jc w:val="both"/>
        <w:rPr>
          <w:rFonts w:ascii="Arial" w:hAnsi="Arial" w:cs="Arial"/>
          <w:b/>
          <w:bCs/>
          <w:i/>
          <w:iCs/>
          <w:u w:val="single"/>
        </w:rPr>
      </w:pPr>
      <w:r>
        <w:rPr>
          <w:rFonts w:ascii="Arial" w:hAnsi="Arial" w:cs="Arial"/>
          <w:b/>
          <w:bCs/>
          <w:i/>
          <w:iCs/>
          <w:u w:val="single"/>
        </w:rPr>
        <w:t>Conclusion</w:t>
      </w:r>
      <w:r w:rsidRPr="00717941">
        <w:rPr>
          <w:rFonts w:ascii="Arial" w:hAnsi="Arial" w:cs="Arial"/>
          <w:b/>
          <w:bCs/>
          <w:i/>
          <w:iCs/>
          <w:u w:val="single"/>
        </w:rPr>
        <w:t>:</w:t>
      </w:r>
    </w:p>
    <w:p w14:paraId="64DF45FE" w14:textId="77777777" w:rsidR="009711DD" w:rsidRPr="009711DD" w:rsidRDefault="009711DD" w:rsidP="00684D6E">
      <w:pPr>
        <w:jc w:val="both"/>
        <w:rPr>
          <w:rFonts w:ascii="Arial" w:hAnsi="Arial" w:cs="Arial"/>
          <w:b/>
          <w:bCs/>
          <w:i/>
          <w:iCs/>
          <w:u w:val="single"/>
        </w:rPr>
      </w:pPr>
    </w:p>
    <w:p w14:paraId="5A6BBAA3" w14:textId="583D4B34" w:rsidR="006D56CE" w:rsidRPr="009711DD" w:rsidRDefault="009711DD" w:rsidP="00684D6E">
      <w:pPr>
        <w:jc w:val="both"/>
        <w:rPr>
          <w:rFonts w:ascii="Arial" w:hAnsi="Arial" w:cs="Arial"/>
          <w:sz w:val="22"/>
          <w:szCs w:val="22"/>
        </w:rPr>
      </w:pPr>
      <w:r w:rsidRPr="009711DD">
        <w:rPr>
          <w:rFonts w:ascii="Arial" w:hAnsi="Arial" w:cs="Arial"/>
          <w:sz w:val="22"/>
          <w:szCs w:val="22"/>
        </w:rPr>
        <w:t>Links w</w:t>
      </w:r>
      <w:r>
        <w:rPr>
          <w:rFonts w:ascii="Arial" w:hAnsi="Arial" w:cs="Arial"/>
          <w:sz w:val="22"/>
          <w:szCs w:val="22"/>
        </w:rPr>
        <w:t xml:space="preserve">ere drawn between predictors and outcomes within this investigation which can be used to shape future surgical practice and improve patient prognosis, provided further investigation is </w:t>
      </w:r>
      <w:r w:rsidR="00C55450">
        <w:rPr>
          <w:rFonts w:ascii="Arial" w:hAnsi="Arial" w:cs="Arial"/>
          <w:sz w:val="22"/>
          <w:szCs w:val="22"/>
        </w:rPr>
        <w:t>conducted.</w:t>
      </w:r>
    </w:p>
    <w:sectPr w:rsidR="006D56CE" w:rsidRPr="009711DD" w:rsidSect="00FA5795">
      <w:type w:val="continuous"/>
      <w:pgSz w:w="11906" w:h="16838"/>
      <w:pgMar w:top="1440" w:right="1440" w:bottom="1440" w:left="1440" w:header="737"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4A38" w14:textId="77777777" w:rsidR="0021258F" w:rsidRDefault="0021258F" w:rsidP="0021258F">
      <w:r>
        <w:separator/>
      </w:r>
    </w:p>
  </w:endnote>
  <w:endnote w:type="continuationSeparator" w:id="0">
    <w:p w14:paraId="4DEBC6B1" w14:textId="77777777" w:rsidR="0021258F" w:rsidRDefault="0021258F" w:rsidP="0021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E19D" w14:textId="77777777" w:rsidR="0021258F" w:rsidRDefault="0021258F" w:rsidP="0021258F">
      <w:r>
        <w:separator/>
      </w:r>
    </w:p>
  </w:footnote>
  <w:footnote w:type="continuationSeparator" w:id="0">
    <w:p w14:paraId="38797575" w14:textId="77777777" w:rsidR="0021258F" w:rsidRDefault="0021258F" w:rsidP="00212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A9A4" w14:textId="7720310B" w:rsidR="0021258F" w:rsidRDefault="0021258F">
    <w:pPr>
      <w:pStyle w:val="Header"/>
    </w:pPr>
    <w:r>
      <w:rPr>
        <w:noProof/>
      </w:rPr>
      <mc:AlternateContent>
        <mc:Choice Requires="wps">
          <w:drawing>
            <wp:anchor distT="0" distB="0" distL="114300" distR="114300" simplePos="0" relativeHeight="251660288" behindDoc="0" locked="0" layoutInCell="1" allowOverlap="1" wp14:anchorId="36BB1642" wp14:editId="7258FF84">
              <wp:simplePos x="0" y="0"/>
              <wp:positionH relativeFrom="column">
                <wp:posOffset>-499110</wp:posOffset>
              </wp:positionH>
              <wp:positionV relativeFrom="paragraph">
                <wp:posOffset>-220980</wp:posOffset>
              </wp:positionV>
              <wp:extent cx="2115127" cy="495358"/>
              <wp:effectExtent l="0" t="0" r="0" b="0"/>
              <wp:wrapNone/>
              <wp:docPr id="331959029" name="Text Box 1"/>
              <wp:cNvGraphicFramePr/>
              <a:graphic xmlns:a="http://schemas.openxmlformats.org/drawingml/2006/main">
                <a:graphicData uri="http://schemas.microsoft.com/office/word/2010/wordprocessingShape">
                  <wps:wsp>
                    <wps:cNvSpPr txBox="1"/>
                    <wps:spPr>
                      <a:xfrm>
                        <a:off x="0" y="0"/>
                        <a:ext cx="2115127" cy="495358"/>
                      </a:xfrm>
                      <a:prstGeom prst="rect">
                        <a:avLst/>
                      </a:prstGeom>
                      <a:noFill/>
                      <a:ln w="6350">
                        <a:noFill/>
                      </a:ln>
                    </wps:spPr>
                    <wps:txbx>
                      <w:txbxContent>
                        <w:p w14:paraId="3A6D5F07" w14:textId="05F3D1AC" w:rsidR="0021258F" w:rsidRDefault="00007B95" w:rsidP="0021258F">
                          <w:pPr>
                            <w:rPr>
                              <w:color w:val="FFFFFF" w:themeColor="background1"/>
                            </w:rPr>
                          </w:pPr>
                          <w:r>
                            <w:rPr>
                              <w:color w:val="FFFFFF" w:themeColor="background1"/>
                            </w:rPr>
                            <w:t>Author</w:t>
                          </w:r>
                          <w:r w:rsidR="0021258F" w:rsidRPr="0021258F">
                            <w:rPr>
                              <w:color w:val="FFFFFF" w:themeColor="background1"/>
                            </w:rPr>
                            <w:t xml:space="preserve">: </w:t>
                          </w:r>
                          <w:r>
                            <w:rPr>
                              <w:color w:val="FFFFFF" w:themeColor="background1"/>
                            </w:rPr>
                            <w:t>Rajeev Sureshkumar</w:t>
                          </w:r>
                        </w:p>
                        <w:p w14:paraId="10E35468" w14:textId="09D00683" w:rsidR="0021258F" w:rsidRPr="0021258F" w:rsidRDefault="0021258F" w:rsidP="0021258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B1642" id="_x0000_t202" coordsize="21600,21600" o:spt="202" path="m,l,21600r21600,l21600,xe">
              <v:stroke joinstyle="miter"/>
              <v:path gradientshapeok="t" o:connecttype="rect"/>
            </v:shapetype>
            <v:shape id="Text Box 1" o:spid="_x0000_s1026" type="#_x0000_t202" style="position:absolute;margin-left:-39.3pt;margin-top:-17.4pt;width:166.5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" filled="f" stroked="f" strokeweight=".5pt">
              <v:textbox>
                <w:txbxContent>
                  <w:p w14:paraId="3A6D5F07" w14:textId="05F3D1AC" w:rsidR="0021258F" w:rsidRDefault="00007B95" w:rsidP="0021258F">
                    <w:pPr>
                      <w:rPr>
                        <w:color w:val="FFFFFF" w:themeColor="background1"/>
                      </w:rPr>
                    </w:pPr>
                    <w:r>
                      <w:rPr>
                        <w:color w:val="FFFFFF" w:themeColor="background1"/>
                      </w:rPr>
                      <w:t>Author</w:t>
                    </w:r>
                    <w:r w:rsidR="0021258F" w:rsidRPr="0021258F">
                      <w:rPr>
                        <w:color w:val="FFFFFF" w:themeColor="background1"/>
                      </w:rPr>
                      <w:t xml:space="preserve">: </w:t>
                    </w:r>
                    <w:r>
                      <w:rPr>
                        <w:color w:val="FFFFFF" w:themeColor="background1"/>
                      </w:rPr>
                      <w:t>Rajeev Sureshkumar</w:t>
                    </w:r>
                  </w:p>
                  <w:p w14:paraId="10E35468" w14:textId="09D00683" w:rsidR="0021258F" w:rsidRPr="0021258F" w:rsidRDefault="0021258F" w:rsidP="0021258F">
                    <w:pPr>
                      <w:rPr>
                        <w:color w:val="FFFFFF" w:themeColor="background1"/>
                      </w:rPr>
                    </w:pPr>
                  </w:p>
                </w:txbxContent>
              </v:textbox>
            </v:shape>
          </w:pict>
        </mc:Fallback>
      </mc:AlternateContent>
    </w:r>
    <w:r w:rsidRPr="0021258F">
      <w:rPr>
        <w:noProof/>
      </w:rPr>
      <w:drawing>
        <wp:anchor distT="0" distB="0" distL="114300" distR="114300" simplePos="0" relativeHeight="251659264" behindDoc="0" locked="0" layoutInCell="1" allowOverlap="1" wp14:anchorId="6A49D36E" wp14:editId="06FF2D4D">
          <wp:simplePos x="0" y="0"/>
          <wp:positionH relativeFrom="margin">
            <wp:posOffset>-563880</wp:posOffset>
          </wp:positionH>
          <wp:positionV relativeFrom="margin">
            <wp:posOffset>-770255</wp:posOffset>
          </wp:positionV>
          <wp:extent cx="6831965" cy="578485"/>
          <wp:effectExtent l="0" t="0" r="635" b="5715"/>
          <wp:wrapSquare wrapText="bothSides"/>
          <wp:docPr id="2137371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540331" name=""/>
                  <pic:cNvPicPr/>
                </pic:nvPicPr>
                <pic:blipFill>
                  <a:blip r:embed="rId1">
                    <a:extLst>
                      <a:ext uri="{28A0092B-C50C-407E-A947-70E740481C1C}">
                        <a14:useLocalDpi xmlns:a14="http://schemas.microsoft.com/office/drawing/2010/main" val="0"/>
                      </a:ext>
                    </a:extLst>
                  </a:blip>
                  <a:stretch>
                    <a:fillRect/>
                  </a:stretch>
                </pic:blipFill>
                <pic:spPr>
                  <a:xfrm>
                    <a:off x="0" y="0"/>
                    <a:ext cx="6831965" cy="578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6659"/>
    <w:multiLevelType w:val="hybridMultilevel"/>
    <w:tmpl w:val="1596A14E"/>
    <w:lvl w:ilvl="0" w:tplc="F5B2488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62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8F"/>
    <w:rsid w:val="00007B95"/>
    <w:rsid w:val="00025968"/>
    <w:rsid w:val="00037387"/>
    <w:rsid w:val="000422E3"/>
    <w:rsid w:val="00043F70"/>
    <w:rsid w:val="000E2359"/>
    <w:rsid w:val="001047BF"/>
    <w:rsid w:val="001435BC"/>
    <w:rsid w:val="0014493C"/>
    <w:rsid w:val="00195C1A"/>
    <w:rsid w:val="001C311F"/>
    <w:rsid w:val="00200427"/>
    <w:rsid w:val="002042D1"/>
    <w:rsid w:val="0021258F"/>
    <w:rsid w:val="00237621"/>
    <w:rsid w:val="0025261B"/>
    <w:rsid w:val="00272127"/>
    <w:rsid w:val="002C7F41"/>
    <w:rsid w:val="002D55FD"/>
    <w:rsid w:val="00322697"/>
    <w:rsid w:val="00352D9F"/>
    <w:rsid w:val="0038312D"/>
    <w:rsid w:val="003B01C7"/>
    <w:rsid w:val="003C1B95"/>
    <w:rsid w:val="00404215"/>
    <w:rsid w:val="004127AC"/>
    <w:rsid w:val="00500368"/>
    <w:rsid w:val="00515E20"/>
    <w:rsid w:val="00531892"/>
    <w:rsid w:val="005A5C6F"/>
    <w:rsid w:val="005D4C08"/>
    <w:rsid w:val="005D5823"/>
    <w:rsid w:val="006223D5"/>
    <w:rsid w:val="00684D6E"/>
    <w:rsid w:val="00685F21"/>
    <w:rsid w:val="00695696"/>
    <w:rsid w:val="006D56CE"/>
    <w:rsid w:val="00703E83"/>
    <w:rsid w:val="00717941"/>
    <w:rsid w:val="00720128"/>
    <w:rsid w:val="007304CF"/>
    <w:rsid w:val="007356AD"/>
    <w:rsid w:val="00762416"/>
    <w:rsid w:val="00780F7F"/>
    <w:rsid w:val="007B01FE"/>
    <w:rsid w:val="007C1D42"/>
    <w:rsid w:val="007C67F5"/>
    <w:rsid w:val="007C7BBB"/>
    <w:rsid w:val="00817ECE"/>
    <w:rsid w:val="00835A3C"/>
    <w:rsid w:val="008621E3"/>
    <w:rsid w:val="00867BD6"/>
    <w:rsid w:val="00867D9F"/>
    <w:rsid w:val="008A2BBC"/>
    <w:rsid w:val="008E2927"/>
    <w:rsid w:val="008E6168"/>
    <w:rsid w:val="00902EB9"/>
    <w:rsid w:val="00916471"/>
    <w:rsid w:val="009711DD"/>
    <w:rsid w:val="00A62534"/>
    <w:rsid w:val="00A75BEE"/>
    <w:rsid w:val="00A82AEC"/>
    <w:rsid w:val="00A83FAE"/>
    <w:rsid w:val="00A86F69"/>
    <w:rsid w:val="00A912D0"/>
    <w:rsid w:val="00AB0802"/>
    <w:rsid w:val="00AB1ACE"/>
    <w:rsid w:val="00AC3E9D"/>
    <w:rsid w:val="00B04666"/>
    <w:rsid w:val="00B23392"/>
    <w:rsid w:val="00B42886"/>
    <w:rsid w:val="00B52929"/>
    <w:rsid w:val="00B8355B"/>
    <w:rsid w:val="00C067B8"/>
    <w:rsid w:val="00C4035F"/>
    <w:rsid w:val="00C55450"/>
    <w:rsid w:val="00C569EB"/>
    <w:rsid w:val="00C62FC2"/>
    <w:rsid w:val="00C82E0A"/>
    <w:rsid w:val="00CB664E"/>
    <w:rsid w:val="00CC50F3"/>
    <w:rsid w:val="00CF4781"/>
    <w:rsid w:val="00D13F1D"/>
    <w:rsid w:val="00D4197E"/>
    <w:rsid w:val="00D73C0C"/>
    <w:rsid w:val="00D93E36"/>
    <w:rsid w:val="00DC71AF"/>
    <w:rsid w:val="00DE0B5C"/>
    <w:rsid w:val="00DF5747"/>
    <w:rsid w:val="00EE1B64"/>
    <w:rsid w:val="00EF7AF6"/>
    <w:rsid w:val="00F31A72"/>
    <w:rsid w:val="00F86DB3"/>
    <w:rsid w:val="00F95C92"/>
    <w:rsid w:val="00FA5795"/>
    <w:rsid w:val="00FC031D"/>
    <w:rsid w:val="00FE5263"/>
    <w:rsid w:val="00FF4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FE0AAC"/>
  <w15:chartTrackingRefBased/>
  <w15:docId w15:val="{8ECFE8A8-4AF3-7D40-AC3D-1B468510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58F"/>
    <w:pPr>
      <w:tabs>
        <w:tab w:val="center" w:pos="4513"/>
        <w:tab w:val="right" w:pos="9026"/>
      </w:tabs>
    </w:pPr>
  </w:style>
  <w:style w:type="character" w:customStyle="1" w:styleId="HeaderChar">
    <w:name w:val="Header Char"/>
    <w:basedOn w:val="DefaultParagraphFont"/>
    <w:link w:val="Header"/>
    <w:uiPriority w:val="99"/>
    <w:rsid w:val="0021258F"/>
  </w:style>
  <w:style w:type="paragraph" w:styleId="Footer">
    <w:name w:val="footer"/>
    <w:basedOn w:val="Normal"/>
    <w:link w:val="FooterChar"/>
    <w:uiPriority w:val="99"/>
    <w:unhideWhenUsed/>
    <w:rsid w:val="0021258F"/>
    <w:pPr>
      <w:tabs>
        <w:tab w:val="center" w:pos="4513"/>
        <w:tab w:val="right" w:pos="9026"/>
      </w:tabs>
    </w:pPr>
  </w:style>
  <w:style w:type="character" w:customStyle="1" w:styleId="FooterChar">
    <w:name w:val="Footer Char"/>
    <w:basedOn w:val="DefaultParagraphFont"/>
    <w:link w:val="Footer"/>
    <w:uiPriority w:val="99"/>
    <w:rsid w:val="0021258F"/>
  </w:style>
  <w:style w:type="paragraph" w:styleId="NoSpacing">
    <w:name w:val="No Spacing"/>
    <w:uiPriority w:val="1"/>
    <w:qFormat/>
    <w:rsid w:val="0021258F"/>
    <w:rPr>
      <w:rFonts w:eastAsiaTheme="minorEastAsia"/>
      <w:kern w:val="0"/>
      <w:sz w:val="22"/>
      <w:szCs w:val="22"/>
      <w:lang w:val="en-US" w:eastAsia="zh-CN"/>
      <w14:ligatures w14:val="none"/>
    </w:rPr>
  </w:style>
  <w:style w:type="table" w:styleId="TableGrid">
    <w:name w:val="Table Grid"/>
    <w:basedOn w:val="TableNormal"/>
    <w:uiPriority w:val="39"/>
    <w:rsid w:val="00A82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E20"/>
    <w:pPr>
      <w:ind w:left="720"/>
      <w:contextualSpacing/>
    </w:pPr>
  </w:style>
  <w:style w:type="character" w:styleId="Hyperlink">
    <w:name w:val="Hyperlink"/>
    <w:basedOn w:val="DefaultParagraphFont"/>
    <w:uiPriority w:val="99"/>
    <w:unhideWhenUsed/>
    <w:rsid w:val="00AB1ACE"/>
    <w:rPr>
      <w:color w:val="0563C1" w:themeColor="hyperlink"/>
      <w:u w:val="single"/>
    </w:rPr>
  </w:style>
  <w:style w:type="character" w:styleId="UnresolvedMention">
    <w:name w:val="Unresolved Mention"/>
    <w:basedOn w:val="DefaultParagraphFont"/>
    <w:uiPriority w:val="99"/>
    <w:semiHidden/>
    <w:unhideWhenUsed/>
    <w:rsid w:val="00AB1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9585">
      <w:bodyDiv w:val="1"/>
      <w:marLeft w:val="0"/>
      <w:marRight w:val="0"/>
      <w:marTop w:val="0"/>
      <w:marBottom w:val="0"/>
      <w:divBdr>
        <w:top w:val="none" w:sz="0" w:space="0" w:color="auto"/>
        <w:left w:val="none" w:sz="0" w:space="0" w:color="auto"/>
        <w:bottom w:val="none" w:sz="0" w:space="0" w:color="auto"/>
        <w:right w:val="none" w:sz="0" w:space="0" w:color="auto"/>
      </w:divBdr>
    </w:div>
    <w:div w:id="99185842">
      <w:bodyDiv w:val="1"/>
      <w:marLeft w:val="0"/>
      <w:marRight w:val="0"/>
      <w:marTop w:val="0"/>
      <w:marBottom w:val="0"/>
      <w:divBdr>
        <w:top w:val="none" w:sz="0" w:space="0" w:color="auto"/>
        <w:left w:val="none" w:sz="0" w:space="0" w:color="auto"/>
        <w:bottom w:val="none" w:sz="0" w:space="0" w:color="auto"/>
        <w:right w:val="none" w:sz="0" w:space="0" w:color="auto"/>
      </w:divBdr>
    </w:div>
    <w:div w:id="108744552">
      <w:bodyDiv w:val="1"/>
      <w:marLeft w:val="0"/>
      <w:marRight w:val="0"/>
      <w:marTop w:val="0"/>
      <w:marBottom w:val="0"/>
      <w:divBdr>
        <w:top w:val="none" w:sz="0" w:space="0" w:color="auto"/>
        <w:left w:val="none" w:sz="0" w:space="0" w:color="auto"/>
        <w:bottom w:val="none" w:sz="0" w:space="0" w:color="auto"/>
        <w:right w:val="none" w:sz="0" w:space="0" w:color="auto"/>
      </w:divBdr>
      <w:divsChild>
        <w:div w:id="532810706">
          <w:marLeft w:val="0"/>
          <w:marRight w:val="0"/>
          <w:marTop w:val="0"/>
          <w:marBottom w:val="0"/>
          <w:divBdr>
            <w:top w:val="none" w:sz="0" w:space="0" w:color="auto"/>
            <w:left w:val="none" w:sz="0" w:space="0" w:color="auto"/>
            <w:bottom w:val="none" w:sz="0" w:space="0" w:color="auto"/>
            <w:right w:val="none" w:sz="0" w:space="0" w:color="auto"/>
          </w:divBdr>
          <w:divsChild>
            <w:div w:id="789131923">
              <w:marLeft w:val="0"/>
              <w:marRight w:val="0"/>
              <w:marTop w:val="0"/>
              <w:marBottom w:val="0"/>
              <w:divBdr>
                <w:top w:val="none" w:sz="0" w:space="0" w:color="auto"/>
                <w:left w:val="none" w:sz="0" w:space="0" w:color="auto"/>
                <w:bottom w:val="none" w:sz="0" w:space="0" w:color="auto"/>
                <w:right w:val="none" w:sz="0" w:space="0" w:color="auto"/>
              </w:divBdr>
            </w:div>
            <w:div w:id="1358190359">
              <w:marLeft w:val="0"/>
              <w:marRight w:val="0"/>
              <w:marTop w:val="0"/>
              <w:marBottom w:val="0"/>
              <w:divBdr>
                <w:top w:val="none" w:sz="0" w:space="0" w:color="auto"/>
                <w:left w:val="none" w:sz="0" w:space="0" w:color="auto"/>
                <w:bottom w:val="none" w:sz="0" w:space="0" w:color="auto"/>
                <w:right w:val="none" w:sz="0" w:space="0" w:color="auto"/>
              </w:divBdr>
            </w:div>
            <w:div w:id="619069219">
              <w:marLeft w:val="0"/>
              <w:marRight w:val="0"/>
              <w:marTop w:val="0"/>
              <w:marBottom w:val="0"/>
              <w:divBdr>
                <w:top w:val="none" w:sz="0" w:space="0" w:color="auto"/>
                <w:left w:val="none" w:sz="0" w:space="0" w:color="auto"/>
                <w:bottom w:val="none" w:sz="0" w:space="0" w:color="auto"/>
                <w:right w:val="none" w:sz="0" w:space="0" w:color="auto"/>
              </w:divBdr>
            </w:div>
            <w:div w:id="1069617068">
              <w:marLeft w:val="0"/>
              <w:marRight w:val="0"/>
              <w:marTop w:val="0"/>
              <w:marBottom w:val="0"/>
              <w:divBdr>
                <w:top w:val="none" w:sz="0" w:space="0" w:color="auto"/>
                <w:left w:val="none" w:sz="0" w:space="0" w:color="auto"/>
                <w:bottom w:val="none" w:sz="0" w:space="0" w:color="auto"/>
                <w:right w:val="none" w:sz="0" w:space="0" w:color="auto"/>
              </w:divBdr>
            </w:div>
            <w:div w:id="1362825115">
              <w:marLeft w:val="0"/>
              <w:marRight w:val="0"/>
              <w:marTop w:val="0"/>
              <w:marBottom w:val="0"/>
              <w:divBdr>
                <w:top w:val="none" w:sz="0" w:space="0" w:color="auto"/>
                <w:left w:val="none" w:sz="0" w:space="0" w:color="auto"/>
                <w:bottom w:val="none" w:sz="0" w:space="0" w:color="auto"/>
                <w:right w:val="none" w:sz="0" w:space="0" w:color="auto"/>
              </w:divBdr>
            </w:div>
            <w:div w:id="1062675392">
              <w:marLeft w:val="0"/>
              <w:marRight w:val="0"/>
              <w:marTop w:val="0"/>
              <w:marBottom w:val="0"/>
              <w:divBdr>
                <w:top w:val="none" w:sz="0" w:space="0" w:color="auto"/>
                <w:left w:val="none" w:sz="0" w:space="0" w:color="auto"/>
                <w:bottom w:val="none" w:sz="0" w:space="0" w:color="auto"/>
                <w:right w:val="none" w:sz="0" w:space="0" w:color="auto"/>
              </w:divBdr>
            </w:div>
            <w:div w:id="107824742">
              <w:marLeft w:val="0"/>
              <w:marRight w:val="0"/>
              <w:marTop w:val="0"/>
              <w:marBottom w:val="0"/>
              <w:divBdr>
                <w:top w:val="none" w:sz="0" w:space="0" w:color="auto"/>
                <w:left w:val="none" w:sz="0" w:space="0" w:color="auto"/>
                <w:bottom w:val="none" w:sz="0" w:space="0" w:color="auto"/>
                <w:right w:val="none" w:sz="0" w:space="0" w:color="auto"/>
              </w:divBdr>
            </w:div>
            <w:div w:id="1169370324">
              <w:marLeft w:val="0"/>
              <w:marRight w:val="0"/>
              <w:marTop w:val="0"/>
              <w:marBottom w:val="0"/>
              <w:divBdr>
                <w:top w:val="none" w:sz="0" w:space="0" w:color="auto"/>
                <w:left w:val="none" w:sz="0" w:space="0" w:color="auto"/>
                <w:bottom w:val="none" w:sz="0" w:space="0" w:color="auto"/>
                <w:right w:val="none" w:sz="0" w:space="0" w:color="auto"/>
              </w:divBdr>
            </w:div>
            <w:div w:id="1345547742">
              <w:marLeft w:val="0"/>
              <w:marRight w:val="0"/>
              <w:marTop w:val="0"/>
              <w:marBottom w:val="0"/>
              <w:divBdr>
                <w:top w:val="none" w:sz="0" w:space="0" w:color="auto"/>
                <w:left w:val="none" w:sz="0" w:space="0" w:color="auto"/>
                <w:bottom w:val="none" w:sz="0" w:space="0" w:color="auto"/>
                <w:right w:val="none" w:sz="0" w:space="0" w:color="auto"/>
              </w:divBdr>
            </w:div>
            <w:div w:id="1992057367">
              <w:marLeft w:val="0"/>
              <w:marRight w:val="0"/>
              <w:marTop w:val="0"/>
              <w:marBottom w:val="0"/>
              <w:divBdr>
                <w:top w:val="none" w:sz="0" w:space="0" w:color="auto"/>
                <w:left w:val="none" w:sz="0" w:space="0" w:color="auto"/>
                <w:bottom w:val="none" w:sz="0" w:space="0" w:color="auto"/>
                <w:right w:val="none" w:sz="0" w:space="0" w:color="auto"/>
              </w:divBdr>
            </w:div>
            <w:div w:id="616522197">
              <w:marLeft w:val="0"/>
              <w:marRight w:val="0"/>
              <w:marTop w:val="0"/>
              <w:marBottom w:val="0"/>
              <w:divBdr>
                <w:top w:val="none" w:sz="0" w:space="0" w:color="auto"/>
                <w:left w:val="none" w:sz="0" w:space="0" w:color="auto"/>
                <w:bottom w:val="none" w:sz="0" w:space="0" w:color="auto"/>
                <w:right w:val="none" w:sz="0" w:space="0" w:color="auto"/>
              </w:divBdr>
            </w:div>
            <w:div w:id="1545095292">
              <w:marLeft w:val="0"/>
              <w:marRight w:val="0"/>
              <w:marTop w:val="0"/>
              <w:marBottom w:val="0"/>
              <w:divBdr>
                <w:top w:val="none" w:sz="0" w:space="0" w:color="auto"/>
                <w:left w:val="none" w:sz="0" w:space="0" w:color="auto"/>
                <w:bottom w:val="none" w:sz="0" w:space="0" w:color="auto"/>
                <w:right w:val="none" w:sz="0" w:space="0" w:color="auto"/>
              </w:divBdr>
            </w:div>
            <w:div w:id="1540166482">
              <w:marLeft w:val="0"/>
              <w:marRight w:val="0"/>
              <w:marTop w:val="0"/>
              <w:marBottom w:val="0"/>
              <w:divBdr>
                <w:top w:val="none" w:sz="0" w:space="0" w:color="auto"/>
                <w:left w:val="none" w:sz="0" w:space="0" w:color="auto"/>
                <w:bottom w:val="none" w:sz="0" w:space="0" w:color="auto"/>
                <w:right w:val="none" w:sz="0" w:space="0" w:color="auto"/>
              </w:divBdr>
            </w:div>
            <w:div w:id="740754317">
              <w:marLeft w:val="0"/>
              <w:marRight w:val="0"/>
              <w:marTop w:val="0"/>
              <w:marBottom w:val="0"/>
              <w:divBdr>
                <w:top w:val="none" w:sz="0" w:space="0" w:color="auto"/>
                <w:left w:val="none" w:sz="0" w:space="0" w:color="auto"/>
                <w:bottom w:val="none" w:sz="0" w:space="0" w:color="auto"/>
                <w:right w:val="none" w:sz="0" w:space="0" w:color="auto"/>
              </w:divBdr>
            </w:div>
            <w:div w:id="1218274169">
              <w:marLeft w:val="0"/>
              <w:marRight w:val="0"/>
              <w:marTop w:val="0"/>
              <w:marBottom w:val="0"/>
              <w:divBdr>
                <w:top w:val="none" w:sz="0" w:space="0" w:color="auto"/>
                <w:left w:val="none" w:sz="0" w:space="0" w:color="auto"/>
                <w:bottom w:val="none" w:sz="0" w:space="0" w:color="auto"/>
                <w:right w:val="none" w:sz="0" w:space="0" w:color="auto"/>
              </w:divBdr>
            </w:div>
            <w:div w:id="1008872115">
              <w:marLeft w:val="0"/>
              <w:marRight w:val="0"/>
              <w:marTop w:val="0"/>
              <w:marBottom w:val="0"/>
              <w:divBdr>
                <w:top w:val="none" w:sz="0" w:space="0" w:color="auto"/>
                <w:left w:val="none" w:sz="0" w:space="0" w:color="auto"/>
                <w:bottom w:val="none" w:sz="0" w:space="0" w:color="auto"/>
                <w:right w:val="none" w:sz="0" w:space="0" w:color="auto"/>
              </w:divBdr>
            </w:div>
            <w:div w:id="706640782">
              <w:marLeft w:val="0"/>
              <w:marRight w:val="0"/>
              <w:marTop w:val="0"/>
              <w:marBottom w:val="0"/>
              <w:divBdr>
                <w:top w:val="none" w:sz="0" w:space="0" w:color="auto"/>
                <w:left w:val="none" w:sz="0" w:space="0" w:color="auto"/>
                <w:bottom w:val="none" w:sz="0" w:space="0" w:color="auto"/>
                <w:right w:val="none" w:sz="0" w:space="0" w:color="auto"/>
              </w:divBdr>
            </w:div>
            <w:div w:id="3343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34">
      <w:bodyDiv w:val="1"/>
      <w:marLeft w:val="0"/>
      <w:marRight w:val="0"/>
      <w:marTop w:val="0"/>
      <w:marBottom w:val="0"/>
      <w:divBdr>
        <w:top w:val="none" w:sz="0" w:space="0" w:color="auto"/>
        <w:left w:val="none" w:sz="0" w:space="0" w:color="auto"/>
        <w:bottom w:val="none" w:sz="0" w:space="0" w:color="auto"/>
        <w:right w:val="none" w:sz="0" w:space="0" w:color="auto"/>
      </w:divBdr>
    </w:div>
    <w:div w:id="525867558">
      <w:bodyDiv w:val="1"/>
      <w:marLeft w:val="0"/>
      <w:marRight w:val="0"/>
      <w:marTop w:val="0"/>
      <w:marBottom w:val="0"/>
      <w:divBdr>
        <w:top w:val="none" w:sz="0" w:space="0" w:color="auto"/>
        <w:left w:val="none" w:sz="0" w:space="0" w:color="auto"/>
        <w:bottom w:val="none" w:sz="0" w:space="0" w:color="auto"/>
        <w:right w:val="none" w:sz="0" w:space="0" w:color="auto"/>
      </w:divBdr>
    </w:div>
    <w:div w:id="616720511">
      <w:bodyDiv w:val="1"/>
      <w:marLeft w:val="0"/>
      <w:marRight w:val="0"/>
      <w:marTop w:val="0"/>
      <w:marBottom w:val="0"/>
      <w:divBdr>
        <w:top w:val="none" w:sz="0" w:space="0" w:color="auto"/>
        <w:left w:val="none" w:sz="0" w:space="0" w:color="auto"/>
        <w:bottom w:val="none" w:sz="0" w:space="0" w:color="auto"/>
        <w:right w:val="none" w:sz="0" w:space="0" w:color="auto"/>
      </w:divBdr>
    </w:div>
    <w:div w:id="1113859584">
      <w:bodyDiv w:val="1"/>
      <w:marLeft w:val="0"/>
      <w:marRight w:val="0"/>
      <w:marTop w:val="0"/>
      <w:marBottom w:val="0"/>
      <w:divBdr>
        <w:top w:val="none" w:sz="0" w:space="0" w:color="auto"/>
        <w:left w:val="none" w:sz="0" w:space="0" w:color="auto"/>
        <w:bottom w:val="none" w:sz="0" w:space="0" w:color="auto"/>
        <w:right w:val="none" w:sz="0" w:space="0" w:color="auto"/>
      </w:divBdr>
    </w:div>
    <w:div w:id="1358503909">
      <w:bodyDiv w:val="1"/>
      <w:marLeft w:val="0"/>
      <w:marRight w:val="0"/>
      <w:marTop w:val="0"/>
      <w:marBottom w:val="0"/>
      <w:divBdr>
        <w:top w:val="none" w:sz="0" w:space="0" w:color="auto"/>
        <w:left w:val="none" w:sz="0" w:space="0" w:color="auto"/>
        <w:bottom w:val="none" w:sz="0" w:space="0" w:color="auto"/>
        <w:right w:val="none" w:sz="0" w:space="0" w:color="auto"/>
      </w:divBdr>
      <w:divsChild>
        <w:div w:id="815029693">
          <w:marLeft w:val="0"/>
          <w:marRight w:val="0"/>
          <w:marTop w:val="0"/>
          <w:marBottom w:val="0"/>
          <w:divBdr>
            <w:top w:val="none" w:sz="0" w:space="0" w:color="auto"/>
            <w:left w:val="none" w:sz="0" w:space="0" w:color="auto"/>
            <w:bottom w:val="none" w:sz="0" w:space="0" w:color="auto"/>
            <w:right w:val="none" w:sz="0" w:space="0" w:color="auto"/>
          </w:divBdr>
          <w:divsChild>
            <w:div w:id="81688627">
              <w:marLeft w:val="0"/>
              <w:marRight w:val="0"/>
              <w:marTop w:val="0"/>
              <w:marBottom w:val="0"/>
              <w:divBdr>
                <w:top w:val="none" w:sz="0" w:space="0" w:color="auto"/>
                <w:left w:val="none" w:sz="0" w:space="0" w:color="auto"/>
                <w:bottom w:val="none" w:sz="0" w:space="0" w:color="auto"/>
                <w:right w:val="none" w:sz="0" w:space="0" w:color="auto"/>
              </w:divBdr>
            </w:div>
            <w:div w:id="1522936231">
              <w:marLeft w:val="0"/>
              <w:marRight w:val="0"/>
              <w:marTop w:val="0"/>
              <w:marBottom w:val="0"/>
              <w:divBdr>
                <w:top w:val="none" w:sz="0" w:space="0" w:color="auto"/>
                <w:left w:val="none" w:sz="0" w:space="0" w:color="auto"/>
                <w:bottom w:val="none" w:sz="0" w:space="0" w:color="auto"/>
                <w:right w:val="none" w:sz="0" w:space="0" w:color="auto"/>
              </w:divBdr>
            </w:div>
            <w:div w:id="2056734645">
              <w:marLeft w:val="0"/>
              <w:marRight w:val="0"/>
              <w:marTop w:val="0"/>
              <w:marBottom w:val="0"/>
              <w:divBdr>
                <w:top w:val="none" w:sz="0" w:space="0" w:color="auto"/>
                <w:left w:val="none" w:sz="0" w:space="0" w:color="auto"/>
                <w:bottom w:val="none" w:sz="0" w:space="0" w:color="auto"/>
                <w:right w:val="none" w:sz="0" w:space="0" w:color="auto"/>
              </w:divBdr>
            </w:div>
            <w:div w:id="163520848">
              <w:marLeft w:val="0"/>
              <w:marRight w:val="0"/>
              <w:marTop w:val="0"/>
              <w:marBottom w:val="0"/>
              <w:divBdr>
                <w:top w:val="none" w:sz="0" w:space="0" w:color="auto"/>
                <w:left w:val="none" w:sz="0" w:space="0" w:color="auto"/>
                <w:bottom w:val="none" w:sz="0" w:space="0" w:color="auto"/>
                <w:right w:val="none" w:sz="0" w:space="0" w:color="auto"/>
              </w:divBdr>
            </w:div>
            <w:div w:id="392509332">
              <w:marLeft w:val="0"/>
              <w:marRight w:val="0"/>
              <w:marTop w:val="0"/>
              <w:marBottom w:val="0"/>
              <w:divBdr>
                <w:top w:val="none" w:sz="0" w:space="0" w:color="auto"/>
                <w:left w:val="none" w:sz="0" w:space="0" w:color="auto"/>
                <w:bottom w:val="none" w:sz="0" w:space="0" w:color="auto"/>
                <w:right w:val="none" w:sz="0" w:space="0" w:color="auto"/>
              </w:divBdr>
            </w:div>
            <w:div w:id="812261757">
              <w:marLeft w:val="0"/>
              <w:marRight w:val="0"/>
              <w:marTop w:val="0"/>
              <w:marBottom w:val="0"/>
              <w:divBdr>
                <w:top w:val="none" w:sz="0" w:space="0" w:color="auto"/>
                <w:left w:val="none" w:sz="0" w:space="0" w:color="auto"/>
                <w:bottom w:val="none" w:sz="0" w:space="0" w:color="auto"/>
                <w:right w:val="none" w:sz="0" w:space="0" w:color="auto"/>
              </w:divBdr>
            </w:div>
            <w:div w:id="946696649">
              <w:marLeft w:val="0"/>
              <w:marRight w:val="0"/>
              <w:marTop w:val="0"/>
              <w:marBottom w:val="0"/>
              <w:divBdr>
                <w:top w:val="none" w:sz="0" w:space="0" w:color="auto"/>
                <w:left w:val="none" w:sz="0" w:space="0" w:color="auto"/>
                <w:bottom w:val="none" w:sz="0" w:space="0" w:color="auto"/>
                <w:right w:val="none" w:sz="0" w:space="0" w:color="auto"/>
              </w:divBdr>
            </w:div>
            <w:div w:id="1273172208">
              <w:marLeft w:val="0"/>
              <w:marRight w:val="0"/>
              <w:marTop w:val="0"/>
              <w:marBottom w:val="0"/>
              <w:divBdr>
                <w:top w:val="none" w:sz="0" w:space="0" w:color="auto"/>
                <w:left w:val="none" w:sz="0" w:space="0" w:color="auto"/>
                <w:bottom w:val="none" w:sz="0" w:space="0" w:color="auto"/>
                <w:right w:val="none" w:sz="0" w:space="0" w:color="auto"/>
              </w:divBdr>
            </w:div>
            <w:div w:id="1450199028">
              <w:marLeft w:val="0"/>
              <w:marRight w:val="0"/>
              <w:marTop w:val="0"/>
              <w:marBottom w:val="0"/>
              <w:divBdr>
                <w:top w:val="none" w:sz="0" w:space="0" w:color="auto"/>
                <w:left w:val="none" w:sz="0" w:space="0" w:color="auto"/>
                <w:bottom w:val="none" w:sz="0" w:space="0" w:color="auto"/>
                <w:right w:val="none" w:sz="0" w:space="0" w:color="auto"/>
              </w:divBdr>
            </w:div>
            <w:div w:id="1830633877">
              <w:marLeft w:val="0"/>
              <w:marRight w:val="0"/>
              <w:marTop w:val="0"/>
              <w:marBottom w:val="0"/>
              <w:divBdr>
                <w:top w:val="none" w:sz="0" w:space="0" w:color="auto"/>
                <w:left w:val="none" w:sz="0" w:space="0" w:color="auto"/>
                <w:bottom w:val="none" w:sz="0" w:space="0" w:color="auto"/>
                <w:right w:val="none" w:sz="0" w:space="0" w:color="auto"/>
              </w:divBdr>
            </w:div>
            <w:div w:id="39601134">
              <w:marLeft w:val="0"/>
              <w:marRight w:val="0"/>
              <w:marTop w:val="0"/>
              <w:marBottom w:val="0"/>
              <w:divBdr>
                <w:top w:val="none" w:sz="0" w:space="0" w:color="auto"/>
                <w:left w:val="none" w:sz="0" w:space="0" w:color="auto"/>
                <w:bottom w:val="none" w:sz="0" w:space="0" w:color="auto"/>
                <w:right w:val="none" w:sz="0" w:space="0" w:color="auto"/>
              </w:divBdr>
            </w:div>
            <w:div w:id="529758674">
              <w:marLeft w:val="0"/>
              <w:marRight w:val="0"/>
              <w:marTop w:val="0"/>
              <w:marBottom w:val="0"/>
              <w:divBdr>
                <w:top w:val="none" w:sz="0" w:space="0" w:color="auto"/>
                <w:left w:val="none" w:sz="0" w:space="0" w:color="auto"/>
                <w:bottom w:val="none" w:sz="0" w:space="0" w:color="auto"/>
                <w:right w:val="none" w:sz="0" w:space="0" w:color="auto"/>
              </w:divBdr>
            </w:div>
            <w:div w:id="369036278">
              <w:marLeft w:val="0"/>
              <w:marRight w:val="0"/>
              <w:marTop w:val="0"/>
              <w:marBottom w:val="0"/>
              <w:divBdr>
                <w:top w:val="none" w:sz="0" w:space="0" w:color="auto"/>
                <w:left w:val="none" w:sz="0" w:space="0" w:color="auto"/>
                <w:bottom w:val="none" w:sz="0" w:space="0" w:color="auto"/>
                <w:right w:val="none" w:sz="0" w:space="0" w:color="auto"/>
              </w:divBdr>
            </w:div>
            <w:div w:id="2017071034">
              <w:marLeft w:val="0"/>
              <w:marRight w:val="0"/>
              <w:marTop w:val="0"/>
              <w:marBottom w:val="0"/>
              <w:divBdr>
                <w:top w:val="none" w:sz="0" w:space="0" w:color="auto"/>
                <w:left w:val="none" w:sz="0" w:space="0" w:color="auto"/>
                <w:bottom w:val="none" w:sz="0" w:space="0" w:color="auto"/>
                <w:right w:val="none" w:sz="0" w:space="0" w:color="auto"/>
              </w:divBdr>
            </w:div>
            <w:div w:id="1674990699">
              <w:marLeft w:val="0"/>
              <w:marRight w:val="0"/>
              <w:marTop w:val="0"/>
              <w:marBottom w:val="0"/>
              <w:divBdr>
                <w:top w:val="none" w:sz="0" w:space="0" w:color="auto"/>
                <w:left w:val="none" w:sz="0" w:space="0" w:color="auto"/>
                <w:bottom w:val="none" w:sz="0" w:space="0" w:color="auto"/>
                <w:right w:val="none" w:sz="0" w:space="0" w:color="auto"/>
              </w:divBdr>
            </w:div>
            <w:div w:id="697704417">
              <w:marLeft w:val="0"/>
              <w:marRight w:val="0"/>
              <w:marTop w:val="0"/>
              <w:marBottom w:val="0"/>
              <w:divBdr>
                <w:top w:val="none" w:sz="0" w:space="0" w:color="auto"/>
                <w:left w:val="none" w:sz="0" w:space="0" w:color="auto"/>
                <w:bottom w:val="none" w:sz="0" w:space="0" w:color="auto"/>
                <w:right w:val="none" w:sz="0" w:space="0" w:color="auto"/>
              </w:divBdr>
            </w:div>
            <w:div w:id="2132674443">
              <w:marLeft w:val="0"/>
              <w:marRight w:val="0"/>
              <w:marTop w:val="0"/>
              <w:marBottom w:val="0"/>
              <w:divBdr>
                <w:top w:val="none" w:sz="0" w:space="0" w:color="auto"/>
                <w:left w:val="none" w:sz="0" w:space="0" w:color="auto"/>
                <w:bottom w:val="none" w:sz="0" w:space="0" w:color="auto"/>
                <w:right w:val="none" w:sz="0" w:space="0" w:color="auto"/>
              </w:divBdr>
            </w:div>
            <w:div w:id="16914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62370">
      <w:bodyDiv w:val="1"/>
      <w:marLeft w:val="0"/>
      <w:marRight w:val="0"/>
      <w:marTop w:val="0"/>
      <w:marBottom w:val="0"/>
      <w:divBdr>
        <w:top w:val="none" w:sz="0" w:space="0" w:color="auto"/>
        <w:left w:val="none" w:sz="0" w:space="0" w:color="auto"/>
        <w:bottom w:val="none" w:sz="0" w:space="0" w:color="auto"/>
        <w:right w:val="none" w:sz="0" w:space="0" w:color="auto"/>
      </w:divBdr>
    </w:div>
    <w:div w:id="1542863483">
      <w:bodyDiv w:val="1"/>
      <w:marLeft w:val="0"/>
      <w:marRight w:val="0"/>
      <w:marTop w:val="0"/>
      <w:marBottom w:val="0"/>
      <w:divBdr>
        <w:top w:val="none" w:sz="0" w:space="0" w:color="auto"/>
        <w:left w:val="none" w:sz="0" w:space="0" w:color="auto"/>
        <w:bottom w:val="none" w:sz="0" w:space="0" w:color="auto"/>
        <w:right w:val="none" w:sz="0" w:space="0" w:color="auto"/>
      </w:divBdr>
    </w:div>
    <w:div w:id="1936818161">
      <w:bodyDiv w:val="1"/>
      <w:marLeft w:val="0"/>
      <w:marRight w:val="0"/>
      <w:marTop w:val="0"/>
      <w:marBottom w:val="0"/>
      <w:divBdr>
        <w:top w:val="none" w:sz="0" w:space="0" w:color="auto"/>
        <w:left w:val="none" w:sz="0" w:space="0" w:color="auto"/>
        <w:bottom w:val="none" w:sz="0" w:space="0" w:color="auto"/>
        <w:right w:val="none" w:sz="0" w:space="0" w:color="auto"/>
      </w:divBdr>
    </w:div>
    <w:div w:id="1952710846">
      <w:bodyDiv w:val="1"/>
      <w:marLeft w:val="0"/>
      <w:marRight w:val="0"/>
      <w:marTop w:val="0"/>
      <w:marBottom w:val="0"/>
      <w:divBdr>
        <w:top w:val="none" w:sz="0" w:space="0" w:color="auto"/>
        <w:left w:val="none" w:sz="0" w:space="0" w:color="auto"/>
        <w:bottom w:val="none" w:sz="0" w:space="0" w:color="auto"/>
        <w:right w:val="none" w:sz="0" w:space="0" w:color="auto"/>
      </w:divBdr>
      <w:divsChild>
        <w:div w:id="1896156904">
          <w:marLeft w:val="0"/>
          <w:marRight w:val="0"/>
          <w:marTop w:val="0"/>
          <w:marBottom w:val="0"/>
          <w:divBdr>
            <w:top w:val="none" w:sz="0" w:space="0" w:color="auto"/>
            <w:left w:val="none" w:sz="0" w:space="0" w:color="auto"/>
            <w:bottom w:val="none" w:sz="0" w:space="0" w:color="auto"/>
            <w:right w:val="none" w:sz="0" w:space="0" w:color="auto"/>
          </w:divBdr>
          <w:divsChild>
            <w:div w:id="438527795">
              <w:marLeft w:val="0"/>
              <w:marRight w:val="0"/>
              <w:marTop w:val="0"/>
              <w:marBottom w:val="0"/>
              <w:divBdr>
                <w:top w:val="none" w:sz="0" w:space="0" w:color="auto"/>
                <w:left w:val="none" w:sz="0" w:space="0" w:color="auto"/>
                <w:bottom w:val="none" w:sz="0" w:space="0" w:color="auto"/>
                <w:right w:val="none" w:sz="0" w:space="0" w:color="auto"/>
              </w:divBdr>
            </w:div>
            <w:div w:id="635644362">
              <w:marLeft w:val="0"/>
              <w:marRight w:val="0"/>
              <w:marTop w:val="0"/>
              <w:marBottom w:val="0"/>
              <w:divBdr>
                <w:top w:val="none" w:sz="0" w:space="0" w:color="auto"/>
                <w:left w:val="none" w:sz="0" w:space="0" w:color="auto"/>
                <w:bottom w:val="none" w:sz="0" w:space="0" w:color="auto"/>
                <w:right w:val="none" w:sz="0" w:space="0" w:color="auto"/>
              </w:divBdr>
            </w:div>
            <w:div w:id="856768867">
              <w:marLeft w:val="0"/>
              <w:marRight w:val="0"/>
              <w:marTop w:val="0"/>
              <w:marBottom w:val="0"/>
              <w:divBdr>
                <w:top w:val="none" w:sz="0" w:space="0" w:color="auto"/>
                <w:left w:val="none" w:sz="0" w:space="0" w:color="auto"/>
                <w:bottom w:val="none" w:sz="0" w:space="0" w:color="auto"/>
                <w:right w:val="none" w:sz="0" w:space="0" w:color="auto"/>
              </w:divBdr>
            </w:div>
            <w:div w:id="399720799">
              <w:marLeft w:val="0"/>
              <w:marRight w:val="0"/>
              <w:marTop w:val="0"/>
              <w:marBottom w:val="0"/>
              <w:divBdr>
                <w:top w:val="none" w:sz="0" w:space="0" w:color="auto"/>
                <w:left w:val="none" w:sz="0" w:space="0" w:color="auto"/>
                <w:bottom w:val="none" w:sz="0" w:space="0" w:color="auto"/>
                <w:right w:val="none" w:sz="0" w:space="0" w:color="auto"/>
              </w:divBdr>
            </w:div>
            <w:div w:id="2118981590">
              <w:marLeft w:val="0"/>
              <w:marRight w:val="0"/>
              <w:marTop w:val="0"/>
              <w:marBottom w:val="0"/>
              <w:divBdr>
                <w:top w:val="none" w:sz="0" w:space="0" w:color="auto"/>
                <w:left w:val="none" w:sz="0" w:space="0" w:color="auto"/>
                <w:bottom w:val="none" w:sz="0" w:space="0" w:color="auto"/>
                <w:right w:val="none" w:sz="0" w:space="0" w:color="auto"/>
              </w:divBdr>
            </w:div>
            <w:div w:id="172840366">
              <w:marLeft w:val="0"/>
              <w:marRight w:val="0"/>
              <w:marTop w:val="0"/>
              <w:marBottom w:val="0"/>
              <w:divBdr>
                <w:top w:val="none" w:sz="0" w:space="0" w:color="auto"/>
                <w:left w:val="none" w:sz="0" w:space="0" w:color="auto"/>
                <w:bottom w:val="none" w:sz="0" w:space="0" w:color="auto"/>
                <w:right w:val="none" w:sz="0" w:space="0" w:color="auto"/>
              </w:divBdr>
            </w:div>
            <w:div w:id="168834938">
              <w:marLeft w:val="0"/>
              <w:marRight w:val="0"/>
              <w:marTop w:val="0"/>
              <w:marBottom w:val="0"/>
              <w:divBdr>
                <w:top w:val="none" w:sz="0" w:space="0" w:color="auto"/>
                <w:left w:val="none" w:sz="0" w:space="0" w:color="auto"/>
                <w:bottom w:val="none" w:sz="0" w:space="0" w:color="auto"/>
                <w:right w:val="none" w:sz="0" w:space="0" w:color="auto"/>
              </w:divBdr>
            </w:div>
            <w:div w:id="1412852513">
              <w:marLeft w:val="0"/>
              <w:marRight w:val="0"/>
              <w:marTop w:val="0"/>
              <w:marBottom w:val="0"/>
              <w:divBdr>
                <w:top w:val="none" w:sz="0" w:space="0" w:color="auto"/>
                <w:left w:val="none" w:sz="0" w:space="0" w:color="auto"/>
                <w:bottom w:val="none" w:sz="0" w:space="0" w:color="auto"/>
                <w:right w:val="none" w:sz="0" w:space="0" w:color="auto"/>
              </w:divBdr>
            </w:div>
            <w:div w:id="1855266550">
              <w:marLeft w:val="0"/>
              <w:marRight w:val="0"/>
              <w:marTop w:val="0"/>
              <w:marBottom w:val="0"/>
              <w:divBdr>
                <w:top w:val="none" w:sz="0" w:space="0" w:color="auto"/>
                <w:left w:val="none" w:sz="0" w:space="0" w:color="auto"/>
                <w:bottom w:val="none" w:sz="0" w:space="0" w:color="auto"/>
                <w:right w:val="none" w:sz="0" w:space="0" w:color="auto"/>
              </w:divBdr>
            </w:div>
            <w:div w:id="1352758330">
              <w:marLeft w:val="0"/>
              <w:marRight w:val="0"/>
              <w:marTop w:val="0"/>
              <w:marBottom w:val="0"/>
              <w:divBdr>
                <w:top w:val="none" w:sz="0" w:space="0" w:color="auto"/>
                <w:left w:val="none" w:sz="0" w:space="0" w:color="auto"/>
                <w:bottom w:val="none" w:sz="0" w:space="0" w:color="auto"/>
                <w:right w:val="none" w:sz="0" w:space="0" w:color="auto"/>
              </w:divBdr>
            </w:div>
            <w:div w:id="245723301">
              <w:marLeft w:val="0"/>
              <w:marRight w:val="0"/>
              <w:marTop w:val="0"/>
              <w:marBottom w:val="0"/>
              <w:divBdr>
                <w:top w:val="none" w:sz="0" w:space="0" w:color="auto"/>
                <w:left w:val="none" w:sz="0" w:space="0" w:color="auto"/>
                <w:bottom w:val="none" w:sz="0" w:space="0" w:color="auto"/>
                <w:right w:val="none" w:sz="0" w:space="0" w:color="auto"/>
              </w:divBdr>
            </w:div>
            <w:div w:id="361368297">
              <w:marLeft w:val="0"/>
              <w:marRight w:val="0"/>
              <w:marTop w:val="0"/>
              <w:marBottom w:val="0"/>
              <w:divBdr>
                <w:top w:val="none" w:sz="0" w:space="0" w:color="auto"/>
                <w:left w:val="none" w:sz="0" w:space="0" w:color="auto"/>
                <w:bottom w:val="none" w:sz="0" w:space="0" w:color="auto"/>
                <w:right w:val="none" w:sz="0" w:space="0" w:color="auto"/>
              </w:divBdr>
            </w:div>
            <w:div w:id="633366360">
              <w:marLeft w:val="0"/>
              <w:marRight w:val="0"/>
              <w:marTop w:val="0"/>
              <w:marBottom w:val="0"/>
              <w:divBdr>
                <w:top w:val="none" w:sz="0" w:space="0" w:color="auto"/>
                <w:left w:val="none" w:sz="0" w:space="0" w:color="auto"/>
                <w:bottom w:val="none" w:sz="0" w:space="0" w:color="auto"/>
                <w:right w:val="none" w:sz="0" w:space="0" w:color="auto"/>
              </w:divBdr>
            </w:div>
            <w:div w:id="947658896">
              <w:marLeft w:val="0"/>
              <w:marRight w:val="0"/>
              <w:marTop w:val="0"/>
              <w:marBottom w:val="0"/>
              <w:divBdr>
                <w:top w:val="none" w:sz="0" w:space="0" w:color="auto"/>
                <w:left w:val="none" w:sz="0" w:space="0" w:color="auto"/>
                <w:bottom w:val="none" w:sz="0" w:space="0" w:color="auto"/>
                <w:right w:val="none" w:sz="0" w:space="0" w:color="auto"/>
              </w:divBdr>
            </w:div>
            <w:div w:id="1353384116">
              <w:marLeft w:val="0"/>
              <w:marRight w:val="0"/>
              <w:marTop w:val="0"/>
              <w:marBottom w:val="0"/>
              <w:divBdr>
                <w:top w:val="none" w:sz="0" w:space="0" w:color="auto"/>
                <w:left w:val="none" w:sz="0" w:space="0" w:color="auto"/>
                <w:bottom w:val="none" w:sz="0" w:space="0" w:color="auto"/>
                <w:right w:val="none" w:sz="0" w:space="0" w:color="auto"/>
              </w:divBdr>
            </w:div>
            <w:div w:id="1909268251">
              <w:marLeft w:val="0"/>
              <w:marRight w:val="0"/>
              <w:marTop w:val="0"/>
              <w:marBottom w:val="0"/>
              <w:divBdr>
                <w:top w:val="none" w:sz="0" w:space="0" w:color="auto"/>
                <w:left w:val="none" w:sz="0" w:space="0" w:color="auto"/>
                <w:bottom w:val="none" w:sz="0" w:space="0" w:color="auto"/>
                <w:right w:val="none" w:sz="0" w:space="0" w:color="auto"/>
              </w:divBdr>
            </w:div>
            <w:div w:id="1807315624">
              <w:marLeft w:val="0"/>
              <w:marRight w:val="0"/>
              <w:marTop w:val="0"/>
              <w:marBottom w:val="0"/>
              <w:divBdr>
                <w:top w:val="none" w:sz="0" w:space="0" w:color="auto"/>
                <w:left w:val="none" w:sz="0" w:space="0" w:color="auto"/>
                <w:bottom w:val="none" w:sz="0" w:space="0" w:color="auto"/>
                <w:right w:val="none" w:sz="0" w:space="0" w:color="auto"/>
              </w:divBdr>
            </w:div>
            <w:div w:id="9758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52D8-7706-8E46-86B2-6EF5F450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Candidate number</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number</dc:title>
  <dc:subject/>
  <dc:creator>Sureshkumar, Rajeev</dc:creator>
  <cp:keywords/>
  <dc:description/>
  <cp:lastModifiedBy>Sureshkumar, Rajeev</cp:lastModifiedBy>
  <cp:revision>3</cp:revision>
  <dcterms:created xsi:type="dcterms:W3CDTF">2024-02-29T13:00:00Z</dcterms:created>
  <dcterms:modified xsi:type="dcterms:W3CDTF">2024-02-29T13:00:00Z</dcterms:modified>
</cp:coreProperties>
</file>