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0E85C57B" w14:textId="77777777" w:rsidR="0091259A" w:rsidRDefault="0069751F" w:rsidP="0069751F">
      <w:pPr>
        <w:jc w:val="center"/>
        <w:rPr>
          <w:noProof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6BFA8A9F" w14:textId="610149F2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17284D88" w14:textId="097EA30E" w:rsidR="0069751F" w:rsidRPr="0069751F" w:rsidRDefault="009F3B44" w:rsidP="0091259A">
      <w:pPr>
        <w:bidi/>
        <w:jc w:val="center"/>
        <w:rPr>
          <w:rFonts w:ascii="Cambria" w:hAnsi="Cambria"/>
          <w:b/>
          <w:bCs/>
        </w:rPr>
      </w:pPr>
      <w:r w:rsidRPr="0091259A">
        <w:rPr>
          <w:noProof/>
        </w:rPr>
        <w:drawing>
          <wp:anchor distT="0" distB="0" distL="114300" distR="114300" simplePos="0" relativeHeight="251658240" behindDoc="1" locked="0" layoutInCell="1" allowOverlap="1" wp14:anchorId="24525387" wp14:editId="18429975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12573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73" y="21214"/>
                <wp:lineTo x="21273" y="0"/>
                <wp:lineTo x="0" y="0"/>
              </wp:wrapPolygon>
            </wp:wrapTight>
            <wp:docPr id="1" name="Picture 1" descr="D:\Doc-pic\Ali\Scan pic- Ali Gor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-pic\Ali\Scan pic- Ali Gor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91259A">
        <w:rPr>
          <w:rFonts w:ascii="Cambria" w:hAnsi="Cambria"/>
          <w:b/>
          <w:bCs/>
        </w:rPr>
        <w:t xml:space="preserve"> Interval Nature of Human Body: HIIT improves and maintains the NMJ adaptations and Performance more than Endurance Training</w:t>
      </w:r>
    </w:p>
    <w:p w14:paraId="111C9CD6" w14:textId="545A12F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91259A">
        <w:rPr>
          <w:rFonts w:ascii="Cambria" w:hAnsi="Cambria"/>
          <w:b/>
          <w:bCs/>
        </w:rPr>
        <w:t xml:space="preserve"> Ali </w:t>
      </w:r>
      <w:proofErr w:type="spellStart"/>
      <w:r w:rsidR="0091259A">
        <w:rPr>
          <w:rFonts w:ascii="Cambria" w:hAnsi="Cambria"/>
          <w:b/>
          <w:bCs/>
        </w:rPr>
        <w:t>Gorzi</w:t>
      </w:r>
      <w:proofErr w:type="spellEnd"/>
    </w:p>
    <w:p w14:paraId="103DFD49" w14:textId="6927927C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91259A">
        <w:rPr>
          <w:noProof/>
        </w:rPr>
        <w:t>University of Zanjan</w:t>
      </w:r>
    </w:p>
    <w:p w14:paraId="79C85317" w14:textId="2135250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91259A">
        <w:rPr>
          <w:rFonts w:ascii="Cambria" w:hAnsi="Cambria"/>
          <w:b/>
          <w:bCs/>
        </w:rPr>
        <w:t xml:space="preserve"> +98-9123373080</w:t>
      </w:r>
    </w:p>
    <w:p w14:paraId="50E2EE96" w14:textId="18F43D11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91259A">
        <w:rPr>
          <w:rFonts w:ascii="Cambria" w:hAnsi="Cambria"/>
          <w:b/>
          <w:bCs/>
        </w:rPr>
        <w:t xml:space="preserve"> </w:t>
      </w:r>
      <w:hyperlink r:id="rId6" w:history="1">
        <w:r w:rsidR="0091259A" w:rsidRPr="00DE295B">
          <w:rPr>
            <w:rStyle w:val="Hyperlink"/>
            <w:rFonts w:ascii="Cambria" w:hAnsi="Cambria"/>
            <w:b/>
            <w:bCs/>
          </w:rPr>
          <w:t>Ali_gorzi@znu.ac.ir</w:t>
        </w:r>
      </w:hyperlink>
      <w:r w:rsidR="0091259A">
        <w:rPr>
          <w:rFonts w:ascii="Cambria" w:hAnsi="Cambria"/>
          <w:b/>
          <w:bCs/>
        </w:rPr>
        <w:t xml:space="preserve"> ; Aligorzi1982@gmail.com</w:t>
      </w:r>
    </w:p>
    <w:p w14:paraId="7510BC2C" w14:textId="1C83DCCA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2F3066" w:rsidRPr="002F3066">
        <w:rPr>
          <w:rFonts w:ascii="Cambria" w:hAnsi="Cambria"/>
        </w:rPr>
        <w:t>For conference updates</w:t>
      </w:r>
      <w:r w:rsidR="0091259A">
        <w:rPr>
          <w:rFonts w:ascii="Cambria" w:hAnsi="Cambria"/>
        </w:rPr>
        <w:t xml:space="preserve"> </w:t>
      </w:r>
      <w:r w:rsidR="0091259A">
        <w:rPr>
          <w:rFonts w:ascii="Cambria" w:hAnsi="Cambria"/>
          <w:b/>
          <w:bCs/>
        </w:rPr>
        <w:t>+98-9123373080</w:t>
      </w:r>
    </w:p>
    <w:p w14:paraId="7A15FA7F" w14:textId="537785C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</w:p>
    <w:p w14:paraId="04D25D6B" w14:textId="7C17421E" w:rsidR="0069751F" w:rsidRDefault="0069751F" w:rsidP="0091259A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91259A">
        <w:rPr>
          <w:rFonts w:ascii="Cambria" w:hAnsi="Cambria"/>
          <w:b/>
          <w:bCs/>
        </w:rPr>
        <w:t xml:space="preserve"> </w:t>
      </w:r>
      <w:proofErr w:type="spellStart"/>
      <w:r w:rsidR="0091259A" w:rsidRPr="009F3B44">
        <w:rPr>
          <w:rFonts w:ascii="Cambria" w:hAnsi="Cambria" w:cs="Times New Roman"/>
        </w:rPr>
        <w:t>Fatemeh</w:t>
      </w:r>
      <w:proofErr w:type="spellEnd"/>
      <w:r w:rsidR="0091259A" w:rsidRPr="009F3B44">
        <w:rPr>
          <w:rFonts w:ascii="Cambria" w:hAnsi="Cambria" w:cs="Times New Roman"/>
        </w:rPr>
        <w:t xml:space="preserve"> </w:t>
      </w:r>
      <w:proofErr w:type="spellStart"/>
      <w:r w:rsidR="0091259A" w:rsidRPr="009F3B44">
        <w:rPr>
          <w:rFonts w:ascii="Cambria" w:hAnsi="Cambria" w:cs="Times New Roman"/>
        </w:rPr>
        <w:t>Jafari</w:t>
      </w:r>
      <w:proofErr w:type="spellEnd"/>
      <w:r w:rsidR="0091259A" w:rsidRPr="009F3B44">
        <w:rPr>
          <w:rFonts w:ascii="Cambria" w:hAnsi="Cambria" w:cs="Times New Roman"/>
        </w:rPr>
        <w:t xml:space="preserve">, </w:t>
      </w:r>
      <w:proofErr w:type="spellStart"/>
      <w:r w:rsidR="0091259A" w:rsidRPr="009F3B44">
        <w:rPr>
          <w:rFonts w:ascii="Cambria" w:hAnsi="Cambria" w:cs="Times New Roman"/>
        </w:rPr>
        <w:t>Nasrin</w:t>
      </w:r>
      <w:proofErr w:type="spellEnd"/>
      <w:r w:rsidR="0091259A" w:rsidRPr="009F3B44">
        <w:rPr>
          <w:rFonts w:ascii="Cambria" w:hAnsi="Cambria" w:cs="Times New Roman"/>
        </w:rPr>
        <w:t xml:space="preserve"> </w:t>
      </w:r>
      <w:proofErr w:type="spellStart"/>
      <w:r w:rsidR="0091259A" w:rsidRPr="009F3B44">
        <w:rPr>
          <w:rFonts w:ascii="Cambria" w:hAnsi="Cambria" w:cs="Times New Roman"/>
        </w:rPr>
        <w:t>Allahmoradi</w:t>
      </w:r>
      <w:proofErr w:type="spellEnd"/>
      <w:r w:rsidR="0091259A" w:rsidRPr="009F3B44">
        <w:rPr>
          <w:rFonts w:ascii="Cambria" w:hAnsi="Cambria" w:cs="Times New Roman"/>
        </w:rPr>
        <w:t xml:space="preserve">, Ahmad </w:t>
      </w:r>
      <w:proofErr w:type="spellStart"/>
      <w:r w:rsidR="0091259A" w:rsidRPr="009F3B44">
        <w:rPr>
          <w:rFonts w:ascii="Cambria" w:hAnsi="Cambria" w:cs="Times New Roman"/>
        </w:rPr>
        <w:t>Rahmani</w:t>
      </w:r>
      <w:proofErr w:type="spellEnd"/>
      <w:r w:rsidR="0091259A" w:rsidRPr="009F3B44">
        <w:rPr>
          <w:rFonts w:ascii="Cambria" w:hAnsi="Cambria" w:cs="Times New Roman"/>
        </w:rPr>
        <w:t xml:space="preserve">, Walter Krause </w:t>
      </w:r>
      <w:proofErr w:type="spellStart"/>
      <w:r w:rsidR="0091259A" w:rsidRPr="009F3B44">
        <w:rPr>
          <w:rFonts w:ascii="Cambria" w:hAnsi="Cambria" w:cs="Times New Roman"/>
        </w:rPr>
        <w:t>Neto</w:t>
      </w:r>
      <w:proofErr w:type="spellEnd"/>
    </w:p>
    <w:p w14:paraId="0FEC6D6C" w14:textId="65884918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presentation/ Poster presentation)</w:t>
      </w:r>
      <w:r w:rsidR="0091259A">
        <w:rPr>
          <w:rFonts w:ascii="Cambria" w:hAnsi="Cambria"/>
        </w:rPr>
        <w:t xml:space="preserve"> Oral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4DD57823" w14:textId="033E0912" w:rsidR="00407CB3" w:rsidRPr="009F3B44" w:rsidRDefault="002D47C3" w:rsidP="00186391">
      <w:pPr>
        <w:spacing w:line="360" w:lineRule="auto"/>
        <w:jc w:val="both"/>
        <w:rPr>
          <w:rFonts w:ascii="Cambria" w:hAnsi="Cambria" w:cs="Times New Roman"/>
        </w:rPr>
      </w:pPr>
      <w:r w:rsidRPr="002D47C3">
        <w:rPr>
          <w:rFonts w:ascii="Cambria" w:hAnsi="Cambria" w:cs="Times New Roman"/>
        </w:rPr>
        <w:t>It seems that the human body has an interval nature; work to rest, awakens to sleep, systole to diastole, depolarization to repolarization, and the neuromuscular junction is more responsive to intermittent activities.</w:t>
      </w:r>
      <w:r>
        <w:rPr>
          <w:rFonts w:ascii="Cambria" w:hAnsi="Cambria" w:cs="Times New Roman"/>
        </w:rPr>
        <w:t xml:space="preserve"> </w:t>
      </w:r>
      <w:r w:rsidR="00407CB3" w:rsidRPr="009F3B44">
        <w:rPr>
          <w:rFonts w:ascii="Cambria" w:hAnsi="Cambria" w:cs="Times New Roman"/>
        </w:rPr>
        <w:t>Neuromuscular adaptations are essential for improving athletic performance. However, little is known about the effect of different endurance training protocols and their subsequent detraining on gene</w:t>
      </w:r>
      <w:bookmarkStart w:id="0" w:name="_GoBack"/>
      <w:bookmarkEnd w:id="0"/>
      <w:r w:rsidR="00407CB3" w:rsidRPr="009F3B44">
        <w:rPr>
          <w:rFonts w:ascii="Cambria" w:hAnsi="Cambria" w:cs="Times New Roman"/>
        </w:rPr>
        <w:t xml:space="preserve"> expression of critical factors for neuromuscular synaptic transmission. Therefore, this study investigated the effects of endurance training (high-intensity interval training [HIIT], continuous [</w:t>
      </w:r>
      <w:proofErr w:type="spellStart"/>
      <w:r w:rsidR="00407CB3" w:rsidRPr="009F3B44">
        <w:rPr>
          <w:rFonts w:ascii="Cambria" w:hAnsi="Cambria" w:cs="Times New Roman"/>
        </w:rPr>
        <w:t>cEND</w:t>
      </w:r>
      <w:proofErr w:type="spellEnd"/>
      <w:r w:rsidR="00407CB3" w:rsidRPr="009F3B44">
        <w:rPr>
          <w:rFonts w:ascii="Cambria" w:hAnsi="Cambria" w:cs="Times New Roman"/>
        </w:rPr>
        <w:t xml:space="preserve">], mixed interval [Mix], and all protocols combined [Comb]) and detraining on performance and gene expression (GE) of the alpha-1a, </w:t>
      </w:r>
      <w:proofErr w:type="spellStart"/>
      <w:r w:rsidR="00407CB3" w:rsidRPr="009F3B44">
        <w:rPr>
          <w:rFonts w:ascii="Cambria" w:hAnsi="Cambria" w:cs="Times New Roman"/>
        </w:rPr>
        <w:t>synaptotagmin</w:t>
      </w:r>
      <w:proofErr w:type="spellEnd"/>
      <w:r w:rsidR="00407CB3" w:rsidRPr="009F3B44">
        <w:rPr>
          <w:rFonts w:ascii="Cambria" w:hAnsi="Cambria" w:cs="Times New Roman"/>
        </w:rPr>
        <w:t xml:space="preserve"> II (</w:t>
      </w:r>
      <w:proofErr w:type="spellStart"/>
      <w:r w:rsidR="00407CB3" w:rsidRPr="009F3B44">
        <w:rPr>
          <w:rFonts w:ascii="Cambria" w:hAnsi="Cambria" w:cs="Times New Roman"/>
        </w:rPr>
        <w:t>Syt</w:t>
      </w:r>
      <w:proofErr w:type="spellEnd"/>
      <w:r w:rsidR="00407CB3" w:rsidRPr="009F3B44">
        <w:rPr>
          <w:rFonts w:ascii="Cambria" w:hAnsi="Cambria" w:cs="Times New Roman"/>
        </w:rPr>
        <w:t xml:space="preserve">-II), </w:t>
      </w:r>
      <w:proofErr w:type="spellStart"/>
      <w:r w:rsidR="00407CB3" w:rsidRPr="009F3B44">
        <w:rPr>
          <w:rFonts w:ascii="Cambria" w:hAnsi="Cambria" w:cs="Times New Roman"/>
        </w:rPr>
        <w:t>synaptobrevin</w:t>
      </w:r>
      <w:proofErr w:type="spellEnd"/>
      <w:r w:rsidR="00407CB3" w:rsidRPr="009F3B44">
        <w:rPr>
          <w:rFonts w:ascii="Cambria" w:hAnsi="Cambria" w:cs="Times New Roman"/>
        </w:rPr>
        <w:t xml:space="preserve"> II (Vamp2), and </w:t>
      </w:r>
      <w:proofErr w:type="spellStart"/>
      <w:r w:rsidR="00407CB3" w:rsidRPr="009F3B44">
        <w:rPr>
          <w:rFonts w:ascii="Cambria" w:hAnsi="Cambria" w:cs="Times New Roman"/>
        </w:rPr>
        <w:t>acetylcholinesterase</w:t>
      </w:r>
      <w:proofErr w:type="spellEnd"/>
      <w:r w:rsidR="00407CB3" w:rsidRPr="009F3B44">
        <w:rPr>
          <w:rFonts w:ascii="Cambria" w:hAnsi="Cambria" w:cs="Times New Roman"/>
        </w:rPr>
        <w:t xml:space="preserve"> (</w:t>
      </w:r>
      <w:proofErr w:type="spellStart"/>
      <w:r w:rsidR="00407CB3" w:rsidRPr="009F3B44">
        <w:rPr>
          <w:rFonts w:ascii="Cambria" w:hAnsi="Cambria" w:cs="Times New Roman"/>
        </w:rPr>
        <w:t>AChE</w:t>
      </w:r>
      <w:proofErr w:type="spellEnd"/>
      <w:r w:rsidR="00407CB3" w:rsidRPr="009F3B44">
        <w:rPr>
          <w:rFonts w:ascii="Cambria" w:hAnsi="Cambria" w:cs="Times New Roman"/>
        </w:rPr>
        <w:t xml:space="preserve">) in the gastrocnemius and soleus of </w:t>
      </w:r>
      <w:proofErr w:type="spellStart"/>
      <w:r w:rsidR="00407CB3" w:rsidRPr="009F3B44">
        <w:rPr>
          <w:rFonts w:ascii="Cambria" w:hAnsi="Cambria" w:cs="Times New Roman"/>
        </w:rPr>
        <w:lastRenderedPageBreak/>
        <w:t>Wistar</w:t>
      </w:r>
      <w:proofErr w:type="spellEnd"/>
      <w:r w:rsidR="00407CB3" w:rsidRPr="009F3B44">
        <w:rPr>
          <w:rFonts w:ascii="Cambria" w:hAnsi="Cambria" w:cs="Times New Roman"/>
        </w:rPr>
        <w:t xml:space="preserve"> rats. Eighty rodents were randomly divided into control, HIIT, </w:t>
      </w:r>
      <w:proofErr w:type="spellStart"/>
      <w:r w:rsidR="00407CB3" w:rsidRPr="009F3B44">
        <w:rPr>
          <w:rFonts w:ascii="Cambria" w:hAnsi="Cambria" w:cs="Times New Roman"/>
        </w:rPr>
        <w:t>cEND</w:t>
      </w:r>
      <w:proofErr w:type="spellEnd"/>
      <w:r w:rsidR="00407CB3" w:rsidRPr="009F3B44">
        <w:rPr>
          <w:rFonts w:ascii="Cambria" w:hAnsi="Cambria" w:cs="Times New Roman"/>
        </w:rPr>
        <w:t xml:space="preserve">, Mix, Comb, and detraining groups. The rodents trained for six weeks (5x/week), followed by two weeks of detraining. Performance improved in all training groups and decreased following detraining (p &lt; 0.05), except HIIT. In the gastrocnemius, alpha-1a GE was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the Mix. </w:t>
      </w:r>
      <w:proofErr w:type="spellStart"/>
      <w:r w:rsidR="00407CB3" w:rsidRPr="009F3B44">
        <w:rPr>
          <w:rFonts w:ascii="Cambria" w:hAnsi="Cambria" w:cs="Times New Roman"/>
        </w:rPr>
        <w:t>Syt</w:t>
      </w:r>
      <w:proofErr w:type="spellEnd"/>
      <w:r w:rsidR="00407CB3" w:rsidRPr="009F3B44">
        <w:rPr>
          <w:rFonts w:ascii="Cambria" w:hAnsi="Cambria" w:cs="Times New Roman"/>
        </w:rPr>
        <w:t xml:space="preserve">-II and </w:t>
      </w:r>
      <w:proofErr w:type="spellStart"/>
      <w:r w:rsidR="00407CB3" w:rsidRPr="009F3B44">
        <w:rPr>
          <w:rFonts w:ascii="Cambria" w:hAnsi="Cambria" w:cs="Times New Roman"/>
        </w:rPr>
        <w:t>AChE</w:t>
      </w:r>
      <w:proofErr w:type="spellEnd"/>
      <w:r w:rsidR="00407CB3" w:rsidRPr="009F3B44">
        <w:rPr>
          <w:rFonts w:ascii="Cambria" w:hAnsi="Cambria" w:cs="Times New Roman"/>
        </w:rPr>
        <w:t xml:space="preserve"> GE were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HIIT, Mix, and Comb. Vamp2 GE was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all groups. In the soleus, alpha-1a GE was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HIIT, Mix, and Comb. </w:t>
      </w:r>
      <w:proofErr w:type="spellStart"/>
      <w:r w:rsidR="00407CB3" w:rsidRPr="009F3B44">
        <w:rPr>
          <w:rFonts w:ascii="Cambria" w:hAnsi="Cambria" w:cs="Times New Roman"/>
        </w:rPr>
        <w:t>Syt</w:t>
      </w:r>
      <w:proofErr w:type="spellEnd"/>
      <w:r w:rsidR="00407CB3" w:rsidRPr="009F3B44">
        <w:rPr>
          <w:rFonts w:ascii="Cambria" w:hAnsi="Cambria" w:cs="Times New Roman"/>
        </w:rPr>
        <w:t xml:space="preserve">-II and Vamp2 GE were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all groups. </w:t>
      </w:r>
      <w:proofErr w:type="spellStart"/>
      <w:r w:rsidR="00407CB3" w:rsidRPr="009F3B44">
        <w:rPr>
          <w:rFonts w:ascii="Cambria" w:hAnsi="Cambria" w:cs="Times New Roman"/>
        </w:rPr>
        <w:t>AChE</w:t>
      </w:r>
      <w:proofErr w:type="spellEnd"/>
      <w:r w:rsidR="00407CB3" w:rsidRPr="009F3B44">
        <w:rPr>
          <w:rFonts w:ascii="Cambria" w:hAnsi="Cambria" w:cs="Times New Roman"/>
        </w:rPr>
        <w:t xml:space="preserve"> GE was </w:t>
      </w:r>
      <w:proofErr w:type="spellStart"/>
      <w:r w:rsidR="00407CB3" w:rsidRPr="009F3B44">
        <w:rPr>
          <w:rFonts w:ascii="Cambria" w:hAnsi="Cambria" w:cs="Times New Roman"/>
        </w:rPr>
        <w:t>upregulated</w:t>
      </w:r>
      <w:proofErr w:type="spellEnd"/>
      <w:r w:rsidR="00407CB3" w:rsidRPr="009F3B44">
        <w:rPr>
          <w:rFonts w:ascii="Cambria" w:hAnsi="Cambria" w:cs="Times New Roman"/>
        </w:rPr>
        <w:t xml:space="preserve"> in </w:t>
      </w:r>
      <w:proofErr w:type="spellStart"/>
      <w:r w:rsidR="00407CB3" w:rsidRPr="009F3B44">
        <w:rPr>
          <w:rFonts w:ascii="Cambria" w:hAnsi="Cambria" w:cs="Times New Roman"/>
        </w:rPr>
        <w:t>cEND</w:t>
      </w:r>
      <w:proofErr w:type="spellEnd"/>
      <w:r w:rsidR="00407CB3" w:rsidRPr="009F3B44">
        <w:rPr>
          <w:rFonts w:ascii="Cambria" w:hAnsi="Cambria" w:cs="Times New Roman"/>
        </w:rPr>
        <w:t>, Mix, and Comb. Detraining down-regulated mostly gene-expression in skeletal muscles. We conclude that training intensity appears to be a key factor for the up-regulation of molecules involved in neuromuscular synaptic transmission. Such changes occur to be involved in improving running performance. On the other hand, detraining negatively affects synaptic transmission and performance</w:t>
      </w:r>
      <w:r w:rsidR="00EB47C7">
        <w:rPr>
          <w:rFonts w:ascii="Cambria" w:hAnsi="Cambria" w:cs="Times New Roman"/>
        </w:rPr>
        <w:t xml:space="preserve"> but with </w:t>
      </w:r>
      <w:r w:rsidR="00186391">
        <w:rPr>
          <w:rFonts w:ascii="Cambria" w:hAnsi="Cambria" w:cs="Times New Roman"/>
        </w:rPr>
        <w:t>no</w:t>
      </w:r>
      <w:r w:rsidR="00EB47C7">
        <w:rPr>
          <w:rFonts w:ascii="Cambria" w:hAnsi="Cambria" w:cs="Times New Roman"/>
        </w:rPr>
        <w:t xml:space="preserve"> decreases following HIIT</w:t>
      </w:r>
      <w:r w:rsidR="00407CB3" w:rsidRPr="009F3B44">
        <w:rPr>
          <w:rFonts w:ascii="Cambria" w:hAnsi="Cambria" w:cs="Times New Roman"/>
        </w:rPr>
        <w:t>.</w:t>
      </w:r>
      <w:r w:rsidR="009F3B44">
        <w:rPr>
          <w:rFonts w:ascii="Cambria" w:hAnsi="Cambria" w:cs="Times New Roman"/>
        </w:rPr>
        <w:t xml:space="preserve"> These finding</w:t>
      </w:r>
      <w:r w:rsidR="00322F15">
        <w:rPr>
          <w:rFonts w:ascii="Cambria" w:hAnsi="Cambria" w:cs="Times New Roman"/>
        </w:rPr>
        <w:t>s</w:t>
      </w:r>
      <w:r w:rsidR="009F3B44">
        <w:rPr>
          <w:rFonts w:ascii="Cambria" w:hAnsi="Cambria" w:cs="Times New Roman"/>
        </w:rPr>
        <w:t xml:space="preserve"> are consistent with the interval nature of </w:t>
      </w:r>
      <w:r>
        <w:rPr>
          <w:rFonts w:ascii="Cambria" w:hAnsi="Cambria" w:cs="Times New Roman"/>
        </w:rPr>
        <w:t xml:space="preserve">the </w:t>
      </w:r>
      <w:r w:rsidR="009F3B44">
        <w:rPr>
          <w:rFonts w:ascii="Cambria" w:hAnsi="Cambria" w:cs="Times New Roman"/>
        </w:rPr>
        <w:t>human body.</w:t>
      </w:r>
    </w:p>
    <w:p w14:paraId="26D2CE0D" w14:textId="64F60973" w:rsidR="002F3066" w:rsidRDefault="002F3066" w:rsidP="002F3066">
      <w:pPr>
        <w:jc w:val="both"/>
        <w:rPr>
          <w:rFonts w:ascii="Cambria" w:hAnsi="Cambria"/>
        </w:rPr>
      </w:pPr>
      <w:r w:rsidRPr="002F3066">
        <w:rPr>
          <w:rFonts w:ascii="Cambria" w:hAnsi="Cambria"/>
        </w:rPr>
        <w:t xml:space="preserve">. </w:t>
      </w:r>
    </w:p>
    <w:p w14:paraId="72B4E11D" w14:textId="4737849E" w:rsidR="002F3066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577975A2" w14:textId="603A8C9B" w:rsidR="00FF1F56" w:rsidRDefault="006319D3" w:rsidP="009F168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Dr. </w:t>
      </w:r>
      <w:r w:rsidR="00FF1F56">
        <w:rPr>
          <w:rFonts w:ascii="Cambria" w:hAnsi="Cambria"/>
        </w:rPr>
        <w:t xml:space="preserve">Ali </w:t>
      </w:r>
      <w:proofErr w:type="spellStart"/>
      <w:r w:rsidR="00FF1F56">
        <w:rPr>
          <w:rFonts w:ascii="Cambria" w:hAnsi="Cambria"/>
        </w:rPr>
        <w:t>Gorzi</w:t>
      </w:r>
      <w:proofErr w:type="spellEnd"/>
      <w:r w:rsidR="00FF1F56">
        <w:rPr>
          <w:rFonts w:ascii="Cambria" w:hAnsi="Cambria"/>
        </w:rPr>
        <w:t xml:space="preserve"> is </w:t>
      </w:r>
      <w:r>
        <w:rPr>
          <w:rFonts w:ascii="Cambria" w:hAnsi="Cambria"/>
        </w:rPr>
        <w:t>a</w:t>
      </w:r>
      <w:r w:rsidR="00FF1F56">
        <w:rPr>
          <w:rFonts w:ascii="Cambria" w:hAnsi="Cambria"/>
        </w:rPr>
        <w:t xml:space="preserve"> </w:t>
      </w:r>
      <w:r>
        <w:rPr>
          <w:rFonts w:ascii="Cambria" w:hAnsi="Cambria"/>
        </w:rPr>
        <w:t>specialist</w:t>
      </w:r>
      <w:r w:rsidR="00FF1F56">
        <w:rPr>
          <w:rFonts w:ascii="Cambria" w:hAnsi="Cambria"/>
        </w:rPr>
        <w:t xml:space="preserve"> in cellular and molecular science of training. As a body conditioning coach </w:t>
      </w:r>
      <w:r>
        <w:rPr>
          <w:rFonts w:ascii="Cambria" w:hAnsi="Cambria"/>
        </w:rPr>
        <w:t>of</w:t>
      </w:r>
      <w:r w:rsidR="00FF1F56">
        <w:rPr>
          <w:rFonts w:ascii="Cambria" w:hAnsi="Cambria"/>
        </w:rPr>
        <w:t xml:space="preserve"> soccer and swimming national teams, his researches are applied and in accordance with his goals in </w:t>
      </w:r>
      <w:r w:rsidR="00CC6C6E">
        <w:rPr>
          <w:rFonts w:ascii="Cambria" w:hAnsi="Cambria"/>
        </w:rPr>
        <w:t xml:space="preserve">the </w:t>
      </w:r>
      <w:r w:rsidR="00FF1F56">
        <w:rPr>
          <w:rFonts w:ascii="Cambria" w:hAnsi="Cambria"/>
        </w:rPr>
        <w:t>field.</w:t>
      </w:r>
      <w:r>
        <w:rPr>
          <w:rFonts w:ascii="Cambria" w:hAnsi="Cambria"/>
        </w:rPr>
        <w:t xml:space="preserve"> With a postdoc experience in </w:t>
      </w:r>
      <w:proofErr w:type="spellStart"/>
      <w:r>
        <w:rPr>
          <w:rFonts w:ascii="Cambria" w:hAnsi="Cambria"/>
        </w:rPr>
        <w:t>Karolinska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Institutet</w:t>
      </w:r>
      <w:proofErr w:type="spellEnd"/>
      <w:r>
        <w:rPr>
          <w:rFonts w:ascii="Cambria" w:hAnsi="Cambria"/>
        </w:rPr>
        <w:t xml:space="preserve"> (Sweden)</w:t>
      </w:r>
      <w:r w:rsidR="00CC6C6E">
        <w:rPr>
          <w:rFonts w:ascii="Cambria" w:hAnsi="Cambria"/>
        </w:rPr>
        <w:t>,</w:t>
      </w:r>
      <w:r>
        <w:rPr>
          <w:rFonts w:ascii="Cambria" w:hAnsi="Cambria"/>
        </w:rPr>
        <w:t xml:space="preserve"> now he is </w:t>
      </w:r>
      <w:r w:rsidR="009F168D">
        <w:rPr>
          <w:rFonts w:ascii="Cambria" w:hAnsi="Cambria"/>
        </w:rPr>
        <w:t>researching in</w:t>
      </w:r>
      <w:r>
        <w:rPr>
          <w:rFonts w:ascii="Cambria" w:hAnsi="Cambria"/>
        </w:rPr>
        <w:t xml:space="preserve"> international </w:t>
      </w:r>
      <w:r w:rsidR="009F168D">
        <w:rPr>
          <w:rFonts w:ascii="Cambria" w:hAnsi="Cambria"/>
        </w:rPr>
        <w:t>levels</w:t>
      </w:r>
      <w:r>
        <w:rPr>
          <w:rFonts w:ascii="Cambria" w:hAnsi="Cambria"/>
        </w:rPr>
        <w:t xml:space="preserve"> with senior researchers around the world.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F"/>
    <w:rsid w:val="00116776"/>
    <w:rsid w:val="00186391"/>
    <w:rsid w:val="002D47C3"/>
    <w:rsid w:val="002F3066"/>
    <w:rsid w:val="00322F15"/>
    <w:rsid w:val="00407CB3"/>
    <w:rsid w:val="005C4B14"/>
    <w:rsid w:val="006319D3"/>
    <w:rsid w:val="0069751F"/>
    <w:rsid w:val="007E74E6"/>
    <w:rsid w:val="00815A84"/>
    <w:rsid w:val="00904BEC"/>
    <w:rsid w:val="0091259A"/>
    <w:rsid w:val="0093336F"/>
    <w:rsid w:val="009F168D"/>
    <w:rsid w:val="009F3B44"/>
    <w:rsid w:val="00B03C8F"/>
    <w:rsid w:val="00CC6C6E"/>
    <w:rsid w:val="00CD7729"/>
    <w:rsid w:val="00E81EC3"/>
    <w:rsid w:val="00EB47C7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787"/>
  <w15:chartTrackingRefBased/>
  <w15:docId w15:val="{236928C5-0BDD-4949-9420-FC050709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_gorzi@zn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paniz</cp:lastModifiedBy>
  <cp:revision>15</cp:revision>
  <dcterms:created xsi:type="dcterms:W3CDTF">2024-03-12T07:53:00Z</dcterms:created>
  <dcterms:modified xsi:type="dcterms:W3CDTF">2024-03-14T08:37:00Z</dcterms:modified>
</cp:coreProperties>
</file>