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DC413" w14:textId="77777777" w:rsidR="00040270" w:rsidRPr="00DC477C" w:rsidRDefault="00040270" w:rsidP="00EE49C7">
      <w:pPr>
        <w:spacing w:after="0" w:line="360" w:lineRule="auto"/>
        <w:ind w:left="720" w:hanging="360"/>
        <w:jc w:val="center"/>
        <w:rPr>
          <w:rFonts w:ascii="Times New Roman" w:hAnsi="Times New Roman" w:cs="Times New Roman"/>
          <w:b/>
          <w:sz w:val="20"/>
          <w:szCs w:val="20"/>
        </w:rPr>
      </w:pPr>
      <w:r w:rsidRPr="00DC477C">
        <w:rPr>
          <w:rFonts w:ascii="Times New Roman" w:hAnsi="Times New Roman" w:cs="Times New Roman"/>
          <w:b/>
          <w:bCs/>
          <w:sz w:val="34"/>
          <w:szCs w:val="34"/>
        </w:rPr>
        <w:t xml:space="preserve">MONITORING THE BIOCHEMICAL AND HISTOLOGICAL CHANGES IN </w:t>
      </w:r>
      <w:r w:rsidRPr="00DC477C">
        <w:rPr>
          <w:rFonts w:ascii="Times New Roman" w:hAnsi="Times New Roman" w:cs="Times New Roman"/>
          <w:b/>
          <w:bCs/>
          <w:i/>
          <w:sz w:val="34"/>
          <w:szCs w:val="34"/>
        </w:rPr>
        <w:t xml:space="preserve">Cyprinus </w:t>
      </w:r>
      <w:proofErr w:type="spellStart"/>
      <w:r w:rsidRPr="00DC477C">
        <w:rPr>
          <w:rFonts w:ascii="Times New Roman" w:hAnsi="Times New Roman" w:cs="Times New Roman"/>
          <w:b/>
          <w:bCs/>
          <w:i/>
          <w:sz w:val="34"/>
          <w:szCs w:val="34"/>
        </w:rPr>
        <w:t>carpio</w:t>
      </w:r>
      <w:proofErr w:type="spellEnd"/>
      <w:r w:rsidRPr="00DC477C">
        <w:rPr>
          <w:rFonts w:ascii="Times New Roman" w:hAnsi="Times New Roman" w:cs="Times New Roman"/>
          <w:b/>
          <w:bCs/>
          <w:i/>
          <w:sz w:val="34"/>
          <w:szCs w:val="34"/>
        </w:rPr>
        <w:t xml:space="preserve"> </w:t>
      </w:r>
      <w:r w:rsidRPr="00DC477C">
        <w:rPr>
          <w:rFonts w:ascii="Times New Roman" w:hAnsi="Times New Roman" w:cs="Times New Roman"/>
          <w:b/>
          <w:bCs/>
          <w:sz w:val="34"/>
          <w:szCs w:val="34"/>
        </w:rPr>
        <w:t>TREATED WITH ZINC OXIDE NANOPARTICLES</w:t>
      </w:r>
      <w:r w:rsidRPr="00DC477C">
        <w:rPr>
          <w:rFonts w:ascii="Times New Roman" w:hAnsi="Times New Roman" w:cs="Times New Roman"/>
          <w:b/>
          <w:sz w:val="20"/>
          <w:szCs w:val="20"/>
        </w:rPr>
        <w:t xml:space="preserve"> </w:t>
      </w:r>
    </w:p>
    <w:p w14:paraId="0F7E1657" w14:textId="405E902C" w:rsidR="00E31ED9" w:rsidRDefault="00E31ED9" w:rsidP="00EE49C7">
      <w:pPr>
        <w:spacing w:after="0" w:line="360" w:lineRule="auto"/>
        <w:ind w:left="720" w:hanging="360"/>
        <w:jc w:val="center"/>
        <w:rPr>
          <w:rFonts w:ascii="Times New Roman" w:hAnsi="Times New Roman" w:cs="Times New Roman"/>
          <w:b/>
          <w:sz w:val="24"/>
          <w:szCs w:val="24"/>
        </w:rPr>
      </w:pPr>
      <w:r w:rsidRPr="00DC477C">
        <w:rPr>
          <w:rFonts w:ascii="Times New Roman" w:hAnsi="Times New Roman" w:cs="Times New Roman"/>
          <w:sz w:val="24"/>
          <w:szCs w:val="24"/>
        </w:rPr>
        <w:t xml:space="preserve">Department of </w:t>
      </w:r>
      <w:r>
        <w:rPr>
          <w:rFonts w:ascii="Times New Roman" w:hAnsi="Times New Roman" w:cs="Times New Roman"/>
          <w:sz w:val="24"/>
          <w:szCs w:val="24"/>
        </w:rPr>
        <w:t>L</w:t>
      </w:r>
      <w:r w:rsidRPr="00DC477C">
        <w:rPr>
          <w:rFonts w:ascii="Times New Roman" w:hAnsi="Times New Roman" w:cs="Times New Roman"/>
          <w:sz w:val="24"/>
          <w:szCs w:val="24"/>
        </w:rPr>
        <w:t xml:space="preserve">ife </w:t>
      </w:r>
      <w:r>
        <w:rPr>
          <w:rFonts w:ascii="Times New Roman" w:hAnsi="Times New Roman" w:cs="Times New Roman"/>
          <w:sz w:val="24"/>
          <w:szCs w:val="24"/>
        </w:rPr>
        <w:t>S</w:t>
      </w:r>
      <w:r w:rsidRPr="00DC477C">
        <w:rPr>
          <w:rFonts w:ascii="Times New Roman" w:hAnsi="Times New Roman" w:cs="Times New Roman"/>
          <w:sz w:val="24"/>
          <w:szCs w:val="24"/>
        </w:rPr>
        <w:t>ciences, KFUEIT</w:t>
      </w:r>
      <w:r>
        <w:rPr>
          <w:rFonts w:ascii="Times New Roman" w:hAnsi="Times New Roman" w:cs="Times New Roman"/>
          <w:sz w:val="24"/>
          <w:szCs w:val="24"/>
        </w:rPr>
        <w:t xml:space="preserve"> </w:t>
      </w:r>
      <w:r w:rsidRPr="00DC477C">
        <w:rPr>
          <w:rFonts w:ascii="Times New Roman" w:hAnsi="Times New Roman" w:cs="Times New Roman"/>
          <w:sz w:val="24"/>
          <w:szCs w:val="24"/>
        </w:rPr>
        <w:t>, Rahim yar khan</w:t>
      </w:r>
    </w:p>
    <w:p w14:paraId="7F6BFEFF" w14:textId="7BD758FF" w:rsidR="00BD0E2F" w:rsidRPr="00DC477C" w:rsidRDefault="00BD0E2F" w:rsidP="00EE49C7">
      <w:pPr>
        <w:spacing w:after="0" w:line="360" w:lineRule="auto"/>
        <w:ind w:left="720" w:hanging="360"/>
        <w:jc w:val="center"/>
        <w:rPr>
          <w:rFonts w:ascii="Times New Roman" w:hAnsi="Times New Roman" w:cs="Times New Roman"/>
          <w:b/>
          <w:sz w:val="24"/>
          <w:szCs w:val="24"/>
        </w:rPr>
      </w:pPr>
      <w:r w:rsidRPr="00DC477C">
        <w:rPr>
          <w:rFonts w:ascii="Times New Roman" w:hAnsi="Times New Roman" w:cs="Times New Roman"/>
          <w:b/>
          <w:sz w:val="24"/>
          <w:szCs w:val="24"/>
        </w:rPr>
        <w:t>Hira Asad and D</w:t>
      </w:r>
      <w:r w:rsidR="00EE49C7" w:rsidRPr="00DC477C">
        <w:rPr>
          <w:rFonts w:ascii="Times New Roman" w:hAnsi="Times New Roman" w:cs="Times New Roman"/>
          <w:b/>
          <w:sz w:val="24"/>
          <w:szCs w:val="24"/>
        </w:rPr>
        <w:t>r</w:t>
      </w:r>
      <w:r w:rsidRPr="00DC477C">
        <w:rPr>
          <w:rFonts w:ascii="Times New Roman" w:hAnsi="Times New Roman" w:cs="Times New Roman"/>
          <w:b/>
          <w:sz w:val="24"/>
          <w:szCs w:val="24"/>
        </w:rPr>
        <w:t xml:space="preserve"> </w:t>
      </w:r>
      <w:r w:rsidR="00040270" w:rsidRPr="00DC477C">
        <w:rPr>
          <w:rFonts w:ascii="Times New Roman" w:hAnsi="Times New Roman" w:cs="Times New Roman"/>
          <w:b/>
          <w:sz w:val="24"/>
          <w:szCs w:val="24"/>
        </w:rPr>
        <w:t>Tanveer Ahmed</w:t>
      </w:r>
    </w:p>
    <w:p w14:paraId="6077E621" w14:textId="77777777" w:rsidR="00BD0E2F" w:rsidRPr="00AB549F" w:rsidRDefault="00BD0E2F" w:rsidP="00040270">
      <w:pPr>
        <w:spacing w:line="360" w:lineRule="auto"/>
        <w:jc w:val="both"/>
        <w:rPr>
          <w:rFonts w:ascii="Times New Roman" w:hAnsi="Times New Roman" w:cs="Times New Roman"/>
          <w:b/>
          <w:sz w:val="24"/>
          <w:szCs w:val="24"/>
        </w:rPr>
      </w:pPr>
      <w:r w:rsidRPr="00AB549F">
        <w:rPr>
          <w:rFonts w:ascii="Times New Roman" w:hAnsi="Times New Roman" w:cs="Times New Roman"/>
          <w:b/>
          <w:sz w:val="24"/>
          <w:szCs w:val="24"/>
        </w:rPr>
        <w:t>Abstract</w:t>
      </w:r>
    </w:p>
    <w:p w14:paraId="202E255E" w14:textId="77777777" w:rsidR="00040270" w:rsidRDefault="00040270" w:rsidP="00040270">
      <w:pPr>
        <w:pStyle w:val="BodyText"/>
        <w:spacing w:line="360" w:lineRule="auto"/>
        <w:ind w:right="34" w:hanging="8"/>
        <w:jc w:val="both"/>
        <w:rPr>
          <w:rFonts w:ascii="Times New Roman" w:hAnsi="Times New Roman" w:cs="Times New Roman"/>
        </w:rPr>
      </w:pPr>
      <w:bookmarkStart w:id="0" w:name="_Hlk157295409"/>
      <w:r w:rsidRPr="00C5676C">
        <w:rPr>
          <w:rFonts w:ascii="Times New Roman" w:hAnsi="Times New Roman" w:cs="Times New Roman"/>
        </w:rPr>
        <w:t>Zinc oxide nanoparticles (</w:t>
      </w:r>
      <w:proofErr w:type="spellStart"/>
      <w:r w:rsidRPr="00C5676C">
        <w:rPr>
          <w:rFonts w:ascii="Times New Roman" w:hAnsi="Times New Roman" w:cs="Times New Roman"/>
        </w:rPr>
        <w:t>ZnO</w:t>
      </w:r>
      <w:proofErr w:type="spellEnd"/>
      <w:r w:rsidRPr="00C5676C">
        <w:rPr>
          <w:rFonts w:ascii="Times New Roman" w:hAnsi="Times New Roman" w:cs="Times New Roman"/>
        </w:rPr>
        <w:t xml:space="preserve">-NPs) are among the most widely used nanoparticles (NPs) in the modern period. Nanoparticles (NPs) are thought to pose a serious concern to aquatic ecosystems. This study investigated the impact of varying concentrations (0.1, 1.3, and 2 mg/L) of Zinc oxide nanoparticles </w:t>
      </w:r>
      <w:proofErr w:type="spellStart"/>
      <w:r w:rsidRPr="00C5676C">
        <w:rPr>
          <w:rFonts w:ascii="Times New Roman" w:hAnsi="Times New Roman" w:cs="Times New Roman"/>
        </w:rPr>
        <w:t>ZnO</w:t>
      </w:r>
      <w:proofErr w:type="spellEnd"/>
      <w:r w:rsidRPr="00C5676C">
        <w:rPr>
          <w:rFonts w:ascii="Times New Roman" w:hAnsi="Times New Roman" w:cs="Times New Roman"/>
        </w:rPr>
        <w:t xml:space="preserve"> NPs on </w:t>
      </w:r>
      <w:r w:rsidRPr="00C5676C">
        <w:rPr>
          <w:rFonts w:ascii="Times New Roman" w:hAnsi="Times New Roman" w:cs="Times New Roman"/>
          <w:i/>
        </w:rPr>
        <w:t xml:space="preserve">Cyprinus </w:t>
      </w:r>
      <w:proofErr w:type="spellStart"/>
      <w:r w:rsidRPr="00C5676C">
        <w:rPr>
          <w:rFonts w:ascii="Times New Roman" w:hAnsi="Times New Roman" w:cs="Times New Roman"/>
          <w:i/>
        </w:rPr>
        <w:t>carpio</w:t>
      </w:r>
      <w:proofErr w:type="spellEnd"/>
      <w:r w:rsidRPr="00C5676C">
        <w:rPr>
          <w:rFonts w:ascii="Times New Roman" w:hAnsi="Times New Roman" w:cs="Times New Roman"/>
        </w:rPr>
        <w:t xml:space="preserve"> (Common carp) during a 14-day exposure trial. This study aimed to analyzed the biochemical, histological and hematological effects, as well as the alteration occurred in gills, intestine, and kidney of the fish species. Evaluation of hematological parameters provided insights into potential alterations induced by </w:t>
      </w:r>
      <w:proofErr w:type="spellStart"/>
      <w:r w:rsidRPr="00C5676C">
        <w:rPr>
          <w:rFonts w:ascii="Times New Roman" w:hAnsi="Times New Roman" w:cs="Times New Roman"/>
        </w:rPr>
        <w:t>ZnO</w:t>
      </w:r>
      <w:proofErr w:type="spellEnd"/>
      <w:r w:rsidRPr="00C5676C">
        <w:rPr>
          <w:rFonts w:ascii="Times New Roman" w:hAnsi="Times New Roman" w:cs="Times New Roman"/>
        </w:rPr>
        <w:t xml:space="preserve"> NPs exposure. Significant alterations in the Erythrocyte count, hemoglobin, and Hematocrit levels were found during the hematological investigation, suggesting possible negative effects on the fish's capacity to carry oxygen. When compared to the control group, the number of lymphocytes, EOSO, monocytes, and platelets in the Zn-NPs-exposed groups dramatically increased.</w:t>
      </w:r>
      <w:r>
        <w:rPr>
          <w:rFonts w:ascii="Times New Roman" w:hAnsi="Times New Roman" w:cs="Times New Roman"/>
        </w:rPr>
        <w:t xml:space="preserve"> </w:t>
      </w:r>
      <w:r w:rsidRPr="00C5676C">
        <w:rPr>
          <w:rFonts w:ascii="Times New Roman" w:hAnsi="Times New Roman" w:cs="Times New Roman"/>
        </w:rPr>
        <w:t xml:space="preserve">Considerable changes in blood total protein, albumin, globulin, and the level of glucose were found in the biochemical analysis, suggesting that the fish's intestine, gills, and kidneys may have been harmed. Histological examinations of the gills, intestine, and kidney were conducted to assess any structural modifications or pathological changes resulting from exposure to different </w:t>
      </w:r>
      <w:proofErr w:type="spellStart"/>
      <w:r w:rsidRPr="00C5676C">
        <w:rPr>
          <w:rFonts w:ascii="Times New Roman" w:hAnsi="Times New Roman" w:cs="Times New Roman"/>
        </w:rPr>
        <w:t>ZnO</w:t>
      </w:r>
      <w:proofErr w:type="spellEnd"/>
      <w:r w:rsidRPr="00C5676C">
        <w:rPr>
          <w:rFonts w:ascii="Times New Roman" w:hAnsi="Times New Roman" w:cs="Times New Roman"/>
        </w:rPr>
        <w:t>-NPs concentrations.</w:t>
      </w:r>
      <w:r>
        <w:rPr>
          <w:rFonts w:ascii="Times New Roman" w:hAnsi="Times New Roman" w:cs="Times New Roman"/>
        </w:rPr>
        <w:t xml:space="preserve"> </w:t>
      </w:r>
      <w:r w:rsidRPr="00C5676C">
        <w:rPr>
          <w:rFonts w:ascii="Times New Roman" w:hAnsi="Times New Roman" w:cs="Times New Roman"/>
        </w:rPr>
        <w:t xml:space="preserve">The findings from this study shed light on the biochemical and histological effects of zinc oxide nanoparticles on </w:t>
      </w:r>
      <w:r w:rsidRPr="00C5676C">
        <w:rPr>
          <w:rFonts w:ascii="Times New Roman" w:hAnsi="Times New Roman" w:cs="Times New Roman"/>
          <w:i/>
        </w:rPr>
        <w:t xml:space="preserve">C. </w:t>
      </w:r>
      <w:proofErr w:type="spellStart"/>
      <w:r w:rsidRPr="00C5676C">
        <w:rPr>
          <w:rFonts w:ascii="Times New Roman" w:hAnsi="Times New Roman" w:cs="Times New Roman"/>
          <w:i/>
        </w:rPr>
        <w:t>carpio</w:t>
      </w:r>
      <w:proofErr w:type="spellEnd"/>
      <w:r w:rsidRPr="00C5676C">
        <w:rPr>
          <w:rFonts w:ascii="Times New Roman" w:hAnsi="Times New Roman" w:cs="Times New Roman"/>
        </w:rPr>
        <w:t>, contributing to a better understanding of the potential risks associated with nanoparticle exposure in aquatic environments.</w:t>
      </w:r>
      <w:r>
        <w:rPr>
          <w:rFonts w:ascii="Times New Roman" w:hAnsi="Times New Roman" w:cs="Times New Roman"/>
        </w:rPr>
        <w:t xml:space="preserve"> </w:t>
      </w:r>
      <w:r w:rsidRPr="00C5676C">
        <w:rPr>
          <w:rFonts w:ascii="Times New Roman" w:hAnsi="Times New Roman" w:cs="Times New Roman"/>
        </w:rPr>
        <w:t xml:space="preserve">The results highlight the need of regulating the use of these nanoparticles as well as their disposal in order to reduce the potential impact that they could have on aquatic ecosystems and on public health. Finally, the study adds to our knowledge of the potential risks associated with </w:t>
      </w:r>
      <w:proofErr w:type="spellStart"/>
      <w:r w:rsidRPr="00C5676C">
        <w:rPr>
          <w:rFonts w:ascii="Times New Roman" w:hAnsi="Times New Roman" w:cs="Times New Roman"/>
        </w:rPr>
        <w:t>ZnO</w:t>
      </w:r>
      <w:proofErr w:type="spellEnd"/>
      <w:r w:rsidRPr="00C5676C">
        <w:rPr>
          <w:rFonts w:ascii="Times New Roman" w:hAnsi="Times New Roman" w:cs="Times New Roman"/>
        </w:rPr>
        <w:t>-NPs use in many industries and offers important new information regarding the toxicological effects of these nanoparticles on aquatic life.</w:t>
      </w:r>
      <w:bookmarkEnd w:id="0"/>
    </w:p>
    <w:p w14:paraId="2487D63C" w14:textId="77777777" w:rsidR="00DC477C" w:rsidRPr="00774172" w:rsidRDefault="00DC477C" w:rsidP="00040270">
      <w:pPr>
        <w:pStyle w:val="BodyText"/>
        <w:spacing w:line="360" w:lineRule="auto"/>
        <w:ind w:right="34" w:hanging="8"/>
        <w:jc w:val="both"/>
        <w:rPr>
          <w:rFonts w:ascii="Times New Roman" w:hAnsi="Times New Roman" w:cs="Times New Roman"/>
        </w:rPr>
      </w:pPr>
    </w:p>
    <w:p w14:paraId="130811A4" w14:textId="77777777" w:rsidR="00040270" w:rsidRDefault="00040270" w:rsidP="00040270">
      <w:pPr>
        <w:spacing w:line="360" w:lineRule="auto"/>
        <w:ind w:right="1646"/>
        <w:jc w:val="both"/>
        <w:rPr>
          <w:rFonts w:eastAsia="Arial"/>
        </w:rPr>
      </w:pPr>
      <w:r w:rsidRPr="00774172">
        <w:rPr>
          <w:rFonts w:eastAsia="Arial"/>
          <w:b/>
          <w:bCs/>
          <w:spacing w:val="-5"/>
        </w:rPr>
        <w:t>Ke</w:t>
      </w:r>
      <w:r w:rsidRPr="00774172">
        <w:rPr>
          <w:rFonts w:eastAsia="Arial"/>
          <w:b/>
          <w:bCs/>
        </w:rPr>
        <w:t>y</w:t>
      </w:r>
      <w:r w:rsidRPr="00774172">
        <w:rPr>
          <w:rFonts w:eastAsia="Arial"/>
          <w:b/>
          <w:bCs/>
          <w:spacing w:val="-6"/>
        </w:rPr>
        <w:t>w</w:t>
      </w:r>
      <w:r w:rsidRPr="00774172">
        <w:rPr>
          <w:rFonts w:eastAsia="Arial"/>
          <w:b/>
          <w:bCs/>
        </w:rPr>
        <w:t>o</w:t>
      </w:r>
      <w:r w:rsidRPr="00774172">
        <w:rPr>
          <w:rFonts w:eastAsia="Arial"/>
          <w:b/>
          <w:bCs/>
          <w:spacing w:val="-6"/>
        </w:rPr>
        <w:t>r</w:t>
      </w:r>
      <w:r w:rsidRPr="00774172">
        <w:rPr>
          <w:rFonts w:eastAsia="Arial"/>
          <w:b/>
          <w:bCs/>
        </w:rPr>
        <w:t>ds:</w:t>
      </w:r>
      <w:r w:rsidRPr="00774172">
        <w:rPr>
          <w:rFonts w:eastAsia="Arial"/>
          <w:b/>
          <w:bCs/>
          <w:spacing w:val="-1"/>
        </w:rPr>
        <w:t xml:space="preserve"> </w:t>
      </w:r>
      <w:r w:rsidRPr="0070531B">
        <w:rPr>
          <w:rFonts w:eastAsia="Arial"/>
          <w:spacing w:val="-11"/>
        </w:rPr>
        <w:t xml:space="preserve">Zinc oxide nanoparticles, </w:t>
      </w:r>
      <w:r w:rsidRPr="006D51D3">
        <w:rPr>
          <w:rFonts w:eastAsia="Arial"/>
          <w:i/>
          <w:spacing w:val="-11"/>
        </w:rPr>
        <w:t xml:space="preserve">Cyprinus </w:t>
      </w:r>
      <w:proofErr w:type="spellStart"/>
      <w:r w:rsidRPr="006D51D3">
        <w:rPr>
          <w:rFonts w:eastAsia="Arial"/>
          <w:i/>
          <w:spacing w:val="-11"/>
        </w:rPr>
        <w:t>carpio</w:t>
      </w:r>
      <w:proofErr w:type="spellEnd"/>
      <w:r w:rsidRPr="0070531B">
        <w:rPr>
          <w:rFonts w:eastAsia="Arial"/>
          <w:spacing w:val="-11"/>
        </w:rPr>
        <w:t>,</w:t>
      </w:r>
      <w:r>
        <w:rPr>
          <w:rFonts w:eastAsia="Arial"/>
          <w:spacing w:val="-11"/>
        </w:rPr>
        <w:t xml:space="preserve"> Hematology,</w:t>
      </w:r>
      <w:r w:rsidRPr="0070531B">
        <w:rPr>
          <w:rFonts w:eastAsia="Arial"/>
          <w:spacing w:val="-11"/>
        </w:rPr>
        <w:t xml:space="preserve"> Biochemical and </w:t>
      </w:r>
      <w:r>
        <w:rPr>
          <w:rFonts w:eastAsia="Arial"/>
          <w:spacing w:val="-11"/>
        </w:rPr>
        <w:t>H</w:t>
      </w:r>
      <w:r w:rsidRPr="0070531B">
        <w:rPr>
          <w:rFonts w:eastAsia="Arial"/>
          <w:spacing w:val="-11"/>
        </w:rPr>
        <w:t>istological parameters</w:t>
      </w:r>
    </w:p>
    <w:p w14:paraId="5862F0EA" w14:textId="77777777" w:rsidR="00101997" w:rsidRDefault="00101997"/>
    <w:sectPr w:rsidR="0010199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E2F"/>
    <w:rsid w:val="00040270"/>
    <w:rsid w:val="00101997"/>
    <w:rsid w:val="00690657"/>
    <w:rsid w:val="0092084E"/>
    <w:rsid w:val="00BD0E2F"/>
    <w:rsid w:val="00DC477C"/>
    <w:rsid w:val="00E31ED9"/>
    <w:rsid w:val="00EE4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8CCF2"/>
  <w15:chartTrackingRefBased/>
  <w15:docId w15:val="{D33E7F2A-8E0C-4390-BC89-4BBAD5E4C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0E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0E2F"/>
    <w:pPr>
      <w:ind w:left="720"/>
      <w:contextualSpacing/>
    </w:pPr>
  </w:style>
  <w:style w:type="paragraph" w:styleId="BodyText">
    <w:name w:val="Body Text"/>
    <w:basedOn w:val="Normal"/>
    <w:link w:val="BodyTextChar"/>
    <w:uiPriority w:val="1"/>
    <w:qFormat/>
    <w:rsid w:val="00040270"/>
    <w:pPr>
      <w:widowControl w:val="0"/>
      <w:spacing w:after="0" w:line="240" w:lineRule="auto"/>
      <w:ind w:left="40"/>
    </w:pPr>
    <w:rPr>
      <w:rFonts w:ascii="Arial" w:eastAsia="Arial" w:hAnsi="Arial"/>
      <w:sz w:val="24"/>
      <w:szCs w:val="24"/>
    </w:rPr>
  </w:style>
  <w:style w:type="character" w:customStyle="1" w:styleId="BodyTextChar">
    <w:name w:val="Body Text Char"/>
    <w:basedOn w:val="DefaultParagraphFont"/>
    <w:link w:val="BodyText"/>
    <w:uiPriority w:val="1"/>
    <w:rsid w:val="00040270"/>
    <w:rPr>
      <w:rFonts w:ascii="Arial" w:eastAsia="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361</Words>
  <Characters>2060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Envy</dc:creator>
  <cp:keywords/>
  <dc:description/>
  <cp:lastModifiedBy>HP</cp:lastModifiedBy>
  <cp:revision>6</cp:revision>
  <dcterms:created xsi:type="dcterms:W3CDTF">2023-04-29T14:51:00Z</dcterms:created>
  <dcterms:modified xsi:type="dcterms:W3CDTF">2024-02-06T05:27:00Z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114e6f50-057c-4c80-9994-5f0fcc05eeaf</vt:lpwstr>
  </property>
</Properties>
</file>