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C185D" w14:textId="462F0628" w:rsidR="006C0EE1" w:rsidRPr="006C0EE1" w:rsidRDefault="006C0EE1" w:rsidP="006C0EE1">
      <w:r w:rsidRPr="006C0EE1">
        <w:br/>
        <w:t>Title: "Hybrid Natural Fiber Reinforced Composites: A Paradigm Shift towards Circular Economy Strategies in Advanced Nanomaterials"</w:t>
      </w:r>
    </w:p>
    <w:p w14:paraId="522F9900" w14:textId="76709C7B" w:rsidR="006C0EE1" w:rsidRDefault="006C0EE1" w:rsidP="006C0EE1">
      <w:pPr>
        <w:jc w:val="both"/>
      </w:pPr>
      <w:r w:rsidRPr="006C0EE1">
        <w:t>Abstract: The contemporary landscape of materials science and engineering grapples with the urgent need for sustainable alternatives, particularly in the realm of advanced nanomaterials. Conventional materials often contribute to environmental degradation, and there is a growing imperative to transition towards eco-friendly solutions. This necessitates a paradigm shift in the way we conceptualize and engineer materials. The problem at hand is the imperative to address environmental concerns and resource depletion by developing materials that not only exhibit advanced nanotechnological properties but also align with the principles of a circular economy.</w:t>
      </w:r>
      <w:r>
        <w:t xml:space="preserve"> </w:t>
      </w:r>
      <w:r w:rsidRPr="006C0EE1">
        <w:t>Traditional composites, while possessing desirable properties, often fall short in terms of sustainability, raising concerns about their environmental impact and end-of-life disposal. This problem is exacerbated by the increasing demand for advanced nanomaterials, which underscores the urgency for a more eco-centric approach in material design and fabrication.</w:t>
      </w:r>
      <w:r>
        <w:t xml:space="preserve"> </w:t>
      </w:r>
      <w:r w:rsidRPr="006C0EE1">
        <w:t xml:space="preserve">In response to these challenges, the problem statement revolves around the exploration of "Hybrid Natural Fiber Reinforced Composites" (HNFRCs) as a novel and sustainable alternative. The synthesis of natural </w:t>
      </w:r>
      <w:proofErr w:type="spellStart"/>
      <w:r w:rsidRPr="006C0EE1">
        <w:t>fibers</w:t>
      </w:r>
      <w:proofErr w:type="spellEnd"/>
      <w:r w:rsidRPr="006C0EE1">
        <w:t xml:space="preserve"> at the nanoscale represents a departure from conventional practices, offering a potential solution to the environmental pitfalls associated with existing materials. However, the development and widespread adoption of HNFRCs </w:t>
      </w:r>
      <w:r>
        <w:t>requires</w:t>
      </w:r>
      <w:r w:rsidRPr="006C0EE1">
        <w:t xml:space="preserve"> a thorough understanding of their structural intricacies, mechanical properties, and applications within the broader context of advanced nanomaterials.</w:t>
      </w:r>
      <w:r>
        <w:t xml:space="preserve"> </w:t>
      </w:r>
      <w:r w:rsidRPr="006C0EE1">
        <w:t xml:space="preserve">This research explores the transformative potential of "Hybrid Natural Fiber Reinforced Composites" (HNFRCs) within the realm of advanced nanomaterials and nanotechnology. By integrating diverse natural </w:t>
      </w:r>
      <w:proofErr w:type="spellStart"/>
      <w:r w:rsidRPr="006C0EE1">
        <w:t>fibers</w:t>
      </w:r>
      <w:proofErr w:type="spellEnd"/>
      <w:r w:rsidRPr="006C0EE1">
        <w:t xml:space="preserve"> at the nanoscale, this study </w:t>
      </w:r>
      <w:proofErr w:type="spellStart"/>
      <w:r w:rsidRPr="006C0EE1">
        <w:t>endeavors</w:t>
      </w:r>
      <w:proofErr w:type="spellEnd"/>
      <w:r w:rsidRPr="006C0EE1">
        <w:t xml:space="preserve"> to elevate the mechanical and functional attributes of composites while aligning with circular economy principles. Investigating the synthesis methods, nanoscale structural characteristics, and applications of HNFRCs, </w:t>
      </w:r>
      <w:r>
        <w:t>this study</w:t>
      </w:r>
      <w:r w:rsidRPr="006C0EE1">
        <w:t xml:space="preserve"> </w:t>
      </w:r>
      <w:r>
        <w:t>aims</w:t>
      </w:r>
      <w:r w:rsidRPr="006C0EE1">
        <w:t xml:space="preserve"> to demonstrate their prowess in fostering sustainable nanotechnology. This work contributes to the ongoing discourse on advanced materials, presenting a holistic approach to nanocomposites that not only enhances performance but also propels the adoption of eco-friendly practices in nanotechnology and materials science.</w:t>
      </w:r>
    </w:p>
    <w:p w14:paraId="56F16192" w14:textId="20020F8D" w:rsidR="006A6DB8" w:rsidRPr="006C0EE1" w:rsidRDefault="006A6DB8" w:rsidP="006C0EE1">
      <w:pPr>
        <w:jc w:val="both"/>
      </w:pPr>
      <w:r>
        <w:t xml:space="preserve">Keywords: </w:t>
      </w:r>
      <w:r w:rsidRPr="006A6DB8">
        <w:t>Hybrid Natural Fiber Reinforced Composites</w:t>
      </w:r>
      <w:r>
        <w:t>; Circular Economy; Nanomaterials; Sustainability; Advanced Nanomaterials</w:t>
      </w:r>
    </w:p>
    <w:p w14:paraId="1650E89E" w14:textId="77777777" w:rsidR="00F7519C" w:rsidRDefault="00F7519C"/>
    <w:sectPr w:rsidR="00F751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EE1"/>
    <w:rsid w:val="003211D5"/>
    <w:rsid w:val="0033774F"/>
    <w:rsid w:val="006A6DB8"/>
    <w:rsid w:val="006C0EE1"/>
    <w:rsid w:val="00AD3EE9"/>
    <w:rsid w:val="00F7519C"/>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A5AD2"/>
  <w15:chartTrackingRefBased/>
  <w15:docId w15:val="{66DFFF0B-D991-406C-9444-8AFC2FE25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MY"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0EE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945256">
      <w:bodyDiv w:val="1"/>
      <w:marLeft w:val="0"/>
      <w:marRight w:val="0"/>
      <w:marTop w:val="0"/>
      <w:marBottom w:val="0"/>
      <w:divBdr>
        <w:top w:val="none" w:sz="0" w:space="0" w:color="auto"/>
        <w:left w:val="none" w:sz="0" w:space="0" w:color="auto"/>
        <w:bottom w:val="none" w:sz="0" w:space="0" w:color="auto"/>
        <w:right w:val="none" w:sz="0" w:space="0" w:color="auto"/>
      </w:divBdr>
      <w:divsChild>
        <w:div w:id="1715539109">
          <w:marLeft w:val="0"/>
          <w:marRight w:val="0"/>
          <w:marTop w:val="0"/>
          <w:marBottom w:val="0"/>
          <w:divBdr>
            <w:top w:val="single" w:sz="2" w:space="0" w:color="D9D9E3"/>
            <w:left w:val="single" w:sz="2" w:space="0" w:color="D9D9E3"/>
            <w:bottom w:val="single" w:sz="2" w:space="0" w:color="D9D9E3"/>
            <w:right w:val="single" w:sz="2" w:space="0" w:color="D9D9E3"/>
          </w:divBdr>
          <w:divsChild>
            <w:div w:id="2132361086">
              <w:marLeft w:val="0"/>
              <w:marRight w:val="0"/>
              <w:marTop w:val="100"/>
              <w:marBottom w:val="100"/>
              <w:divBdr>
                <w:top w:val="single" w:sz="2" w:space="0" w:color="D9D9E3"/>
                <w:left w:val="single" w:sz="2" w:space="0" w:color="D9D9E3"/>
                <w:bottom w:val="single" w:sz="2" w:space="0" w:color="D9D9E3"/>
                <w:right w:val="single" w:sz="2" w:space="0" w:color="D9D9E3"/>
              </w:divBdr>
              <w:divsChild>
                <w:div w:id="1222516938">
                  <w:marLeft w:val="0"/>
                  <w:marRight w:val="0"/>
                  <w:marTop w:val="0"/>
                  <w:marBottom w:val="0"/>
                  <w:divBdr>
                    <w:top w:val="single" w:sz="2" w:space="0" w:color="D9D9E3"/>
                    <w:left w:val="single" w:sz="2" w:space="0" w:color="D9D9E3"/>
                    <w:bottom w:val="single" w:sz="2" w:space="0" w:color="D9D9E3"/>
                    <w:right w:val="single" w:sz="2" w:space="0" w:color="D9D9E3"/>
                  </w:divBdr>
                  <w:divsChild>
                    <w:div w:id="2020958133">
                      <w:marLeft w:val="0"/>
                      <w:marRight w:val="0"/>
                      <w:marTop w:val="0"/>
                      <w:marBottom w:val="0"/>
                      <w:divBdr>
                        <w:top w:val="single" w:sz="2" w:space="0" w:color="D9D9E3"/>
                        <w:left w:val="single" w:sz="2" w:space="0" w:color="D9D9E3"/>
                        <w:bottom w:val="single" w:sz="2" w:space="0" w:color="D9D9E3"/>
                        <w:right w:val="single" w:sz="2" w:space="0" w:color="D9D9E3"/>
                      </w:divBdr>
                      <w:divsChild>
                        <w:div w:id="234820752">
                          <w:marLeft w:val="0"/>
                          <w:marRight w:val="0"/>
                          <w:marTop w:val="0"/>
                          <w:marBottom w:val="0"/>
                          <w:divBdr>
                            <w:top w:val="single" w:sz="2" w:space="0" w:color="D9D9E3"/>
                            <w:left w:val="single" w:sz="2" w:space="0" w:color="D9D9E3"/>
                            <w:bottom w:val="single" w:sz="2" w:space="0" w:color="D9D9E3"/>
                            <w:right w:val="single" w:sz="2" w:space="0" w:color="D9D9E3"/>
                          </w:divBdr>
                          <w:divsChild>
                            <w:div w:id="1608660159">
                              <w:marLeft w:val="0"/>
                              <w:marRight w:val="0"/>
                              <w:marTop w:val="0"/>
                              <w:marBottom w:val="0"/>
                              <w:divBdr>
                                <w:top w:val="single" w:sz="2" w:space="0" w:color="D9D9E3"/>
                                <w:left w:val="single" w:sz="2" w:space="0" w:color="D9D9E3"/>
                                <w:bottom w:val="single" w:sz="2" w:space="0" w:color="D9D9E3"/>
                                <w:right w:val="single" w:sz="2" w:space="0" w:color="D9D9E3"/>
                              </w:divBdr>
                              <w:divsChild>
                                <w:div w:id="1825853972">
                                  <w:marLeft w:val="0"/>
                                  <w:marRight w:val="0"/>
                                  <w:marTop w:val="0"/>
                                  <w:marBottom w:val="0"/>
                                  <w:divBdr>
                                    <w:top w:val="single" w:sz="2" w:space="0" w:color="D9D9E3"/>
                                    <w:left w:val="single" w:sz="2" w:space="0" w:color="D9D9E3"/>
                                    <w:bottom w:val="single" w:sz="2" w:space="0" w:color="D9D9E3"/>
                                    <w:right w:val="single" w:sz="2" w:space="0" w:color="D9D9E3"/>
                                  </w:divBdr>
                                  <w:divsChild>
                                    <w:div w:id="6796981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26530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347</Words>
  <Characters>2342</Characters>
  <Application>Microsoft Office Word</Application>
  <DocSecurity>0</DocSecurity>
  <Lines>29</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Siti Hasnah Kamarudin</dc:creator>
  <cp:keywords/>
  <dc:description/>
  <cp:lastModifiedBy>Dr. Siti Hasnah Kamarudin</cp:lastModifiedBy>
  <cp:revision>1</cp:revision>
  <dcterms:created xsi:type="dcterms:W3CDTF">2023-12-09T16:17:00Z</dcterms:created>
  <dcterms:modified xsi:type="dcterms:W3CDTF">2023-12-09T16:33:00Z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9d974ee0-acf4-4b56-a14c-8c76d7d03fab</vt:lpwstr>
  </property>
</Properties>
</file>