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284D88" w14:textId="02F82AE2" w:rsidR="0069751F" w:rsidRPr="00E44BFE" w:rsidRDefault="00F95D50" w:rsidP="00E44BFE">
      <w:pPr>
        <w:rPr>
          <w:rFonts w:ascii="Cambria" w:hAnsi="Cambria" w:cstheme="minorHAnsi"/>
          <w:b/>
          <w:bCs/>
          <w:color w:val="000000" w:themeColor="text1"/>
        </w:rPr>
      </w:pPr>
      <w:r w:rsidRPr="00E44BFE">
        <w:rPr>
          <w:rFonts w:ascii="Cambria" w:hAnsi="Cambria"/>
          <w:noProof/>
          <w:lang w:eastAsia="zh-CN"/>
        </w:rPr>
        <w:drawing>
          <wp:anchor distT="0" distB="0" distL="114300" distR="114300" simplePos="0" relativeHeight="251659264" behindDoc="0" locked="0" layoutInCell="1" allowOverlap="1" wp14:anchorId="091F9703" wp14:editId="752D85E0">
            <wp:simplePos x="0" y="0"/>
            <wp:positionH relativeFrom="column">
              <wp:posOffset>4551680</wp:posOffset>
            </wp:positionH>
            <wp:positionV relativeFrom="paragraph">
              <wp:posOffset>393065</wp:posOffset>
            </wp:positionV>
            <wp:extent cx="988695" cy="1318260"/>
            <wp:effectExtent l="0" t="0" r="190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988695" cy="1318260"/>
                    </a:xfrm>
                    <a:prstGeom prst="rect">
                      <a:avLst/>
                    </a:prstGeom>
                    <a:noFill/>
                    <a:ln>
                      <a:noFill/>
                    </a:ln>
                  </pic:spPr>
                </pic:pic>
              </a:graphicData>
            </a:graphic>
            <wp14:sizeRelH relativeFrom="page">
              <wp14:pctWidth>0</wp14:pctWidth>
            </wp14:sizeRelH>
            <wp14:sizeRelV relativeFrom="page">
              <wp14:pctHeight>0</wp14:pctHeight>
            </wp14:sizeRelV>
          </wp:anchor>
        </w:drawing>
      </w:r>
      <w:r w:rsidR="0069751F" w:rsidRPr="00E44BFE">
        <w:rPr>
          <w:rFonts w:ascii="Cambria" w:hAnsi="Cambria"/>
          <w:b/>
          <w:bCs/>
        </w:rPr>
        <w:t>Presentation title:</w:t>
      </w:r>
      <w:r w:rsidR="0005509B" w:rsidRPr="00E44BFE">
        <w:rPr>
          <w:rFonts w:ascii="Cambria" w:hAnsi="Cambria"/>
          <w:b/>
          <w:bCs/>
        </w:rPr>
        <w:t xml:space="preserve"> </w:t>
      </w:r>
      <w:r w:rsidR="0005509B" w:rsidRPr="00E44BFE">
        <w:rPr>
          <w:rFonts w:ascii="Cambria" w:hAnsi="Cambria" w:cstheme="minorHAnsi"/>
          <w:b/>
          <w:bCs/>
          <w:color w:val="000000" w:themeColor="text1"/>
          <w:lang w:eastAsia="ko-KR" w:bidi="mn-MN"/>
        </w:rPr>
        <w:t>Rare-earth free permanent magnet –transition 3d metal and Si doped iron phosphide (Fe</w:t>
      </w:r>
      <w:r w:rsidR="0005509B" w:rsidRPr="00E44BFE">
        <w:rPr>
          <w:rFonts w:ascii="Cambria" w:hAnsi="Cambria" w:cstheme="minorHAnsi"/>
          <w:b/>
          <w:bCs/>
          <w:color w:val="000000" w:themeColor="text1"/>
          <w:vertAlign w:val="subscript"/>
          <w:lang w:eastAsia="ko-KR" w:bidi="mn-MN"/>
        </w:rPr>
        <w:t>2</w:t>
      </w:r>
      <w:r w:rsidR="0005509B" w:rsidRPr="00E44BFE">
        <w:rPr>
          <w:rFonts w:ascii="Cambria" w:hAnsi="Cambria" w:cstheme="minorHAnsi"/>
          <w:b/>
          <w:bCs/>
          <w:color w:val="000000" w:themeColor="text1"/>
          <w:lang w:eastAsia="ko-KR" w:bidi="mn-MN"/>
        </w:rPr>
        <w:t>P)</w:t>
      </w:r>
    </w:p>
    <w:p w14:paraId="111C9CD6" w14:textId="0F2380B2" w:rsidR="0069751F" w:rsidRPr="00E44BFE" w:rsidRDefault="0069751F" w:rsidP="00E44BFE">
      <w:pPr>
        <w:spacing w:after="200" w:line="240" w:lineRule="auto"/>
        <w:rPr>
          <w:rFonts w:ascii="Cambria" w:hAnsi="Cambria"/>
          <w:bCs/>
        </w:rPr>
      </w:pPr>
      <w:r w:rsidRPr="00E44BFE">
        <w:rPr>
          <w:rFonts w:ascii="Cambria" w:hAnsi="Cambria"/>
          <w:b/>
          <w:bCs/>
        </w:rPr>
        <w:t>Corresponding Author name</w:t>
      </w:r>
      <w:r w:rsidRPr="00E44BFE">
        <w:rPr>
          <w:rFonts w:ascii="Cambria" w:hAnsi="Cambria"/>
          <w:bCs/>
        </w:rPr>
        <w:t>:</w:t>
      </w:r>
      <w:r w:rsidR="0005509B" w:rsidRPr="00E44BFE">
        <w:rPr>
          <w:rFonts w:ascii="Cambria" w:hAnsi="Cambria"/>
          <w:bCs/>
        </w:rPr>
        <w:t xml:space="preserve"> </w:t>
      </w:r>
      <w:proofErr w:type="spellStart"/>
      <w:r w:rsidR="00E44BFE" w:rsidRPr="00E44BFE">
        <w:rPr>
          <w:rFonts w:ascii="Cambria" w:hAnsi="Cambria"/>
          <w:bCs/>
        </w:rPr>
        <w:t>Otgonzul</w:t>
      </w:r>
      <w:proofErr w:type="spellEnd"/>
      <w:r w:rsidR="00E44BFE" w:rsidRPr="00E44BFE">
        <w:rPr>
          <w:rFonts w:ascii="Cambria" w:hAnsi="Cambria"/>
          <w:bCs/>
        </w:rPr>
        <w:t xml:space="preserve"> </w:t>
      </w:r>
      <w:proofErr w:type="spellStart"/>
      <w:r w:rsidR="00E44BFE" w:rsidRPr="00E44BFE">
        <w:rPr>
          <w:rFonts w:ascii="Cambria" w:hAnsi="Cambria"/>
          <w:bCs/>
        </w:rPr>
        <w:t>Narantogtokh</w:t>
      </w:r>
      <w:proofErr w:type="spellEnd"/>
    </w:p>
    <w:p w14:paraId="0AB2C30C" w14:textId="77777777" w:rsidR="00F55D0F" w:rsidRPr="00E44BFE" w:rsidRDefault="0069751F" w:rsidP="00E44BFE">
      <w:pPr>
        <w:spacing w:line="240" w:lineRule="auto"/>
        <w:rPr>
          <w:rFonts w:ascii="Cambria" w:hAnsi="Cambria" w:cstheme="minorHAnsi"/>
        </w:rPr>
      </w:pPr>
      <w:r w:rsidRPr="00E44BFE">
        <w:rPr>
          <w:rFonts w:ascii="Cambria" w:hAnsi="Cambria"/>
          <w:b/>
          <w:bCs/>
        </w:rPr>
        <w:t>Affiliation:</w:t>
      </w:r>
      <w:r w:rsidR="002F3066" w:rsidRPr="00E44BFE">
        <w:rPr>
          <w:rFonts w:ascii="Cambria" w:hAnsi="Cambria"/>
          <w:noProof/>
        </w:rPr>
        <w:t xml:space="preserve"> </w:t>
      </w:r>
      <w:r w:rsidR="00F55D0F" w:rsidRPr="00E44BFE">
        <w:rPr>
          <w:rFonts w:ascii="Cambria" w:hAnsi="Cambria" w:cstheme="minorHAnsi"/>
          <w:vertAlign w:val="superscript"/>
        </w:rPr>
        <w:t>1</w:t>
      </w:r>
      <w:r w:rsidR="00F55D0F" w:rsidRPr="00E44BFE">
        <w:rPr>
          <w:rFonts w:ascii="Cambria" w:hAnsi="Cambria" w:cstheme="minorHAnsi"/>
        </w:rPr>
        <w:t>Department of Physics, National University of Mongolia, Ulaanbaatar 14201, Mongolia</w:t>
      </w:r>
    </w:p>
    <w:p w14:paraId="06F157AA" w14:textId="77777777" w:rsidR="00F55D0F" w:rsidRPr="00E44BFE" w:rsidRDefault="00F55D0F" w:rsidP="00E44BFE">
      <w:pPr>
        <w:spacing w:line="240" w:lineRule="auto"/>
        <w:rPr>
          <w:rFonts w:ascii="Cambria" w:hAnsi="Cambria" w:cstheme="minorHAnsi"/>
        </w:rPr>
      </w:pPr>
      <w:r w:rsidRPr="00E44BFE">
        <w:rPr>
          <w:rFonts w:ascii="Cambria" w:hAnsi="Cambria" w:cstheme="minorHAnsi"/>
          <w:vertAlign w:val="superscript"/>
        </w:rPr>
        <w:t>2</w:t>
      </w:r>
      <w:r w:rsidRPr="00E44BFE">
        <w:rPr>
          <w:rFonts w:ascii="Cambria" w:hAnsi="Cambria" w:cstheme="minorHAnsi"/>
        </w:rPr>
        <w:t>Institute of Physics and Technology, Mongolian Academy of Sciences, Ulaanbaatar 13330, Mongolia</w:t>
      </w:r>
    </w:p>
    <w:p w14:paraId="73BCBFFD" w14:textId="77777777" w:rsidR="00F55D0F" w:rsidRPr="00E44BFE" w:rsidRDefault="00F55D0F" w:rsidP="00E44BFE">
      <w:pPr>
        <w:spacing w:line="240" w:lineRule="auto"/>
        <w:rPr>
          <w:rFonts w:ascii="Cambria" w:hAnsi="Cambria" w:cstheme="minorHAnsi"/>
        </w:rPr>
      </w:pPr>
      <w:r w:rsidRPr="00E44BFE">
        <w:rPr>
          <w:rFonts w:ascii="Cambria" w:hAnsi="Cambria" w:cstheme="minorHAnsi"/>
          <w:vertAlign w:val="superscript"/>
        </w:rPr>
        <w:t>3</w:t>
      </w:r>
      <w:r w:rsidRPr="00E44BFE">
        <w:rPr>
          <w:rFonts w:ascii="Cambria" w:hAnsi="Cambria" w:cstheme="minorHAnsi"/>
        </w:rPr>
        <w:t>National Institute for Computational Sciences, Oak Ridge, TN 37996, USA</w:t>
      </w:r>
    </w:p>
    <w:p w14:paraId="79C85317" w14:textId="27EBF65B" w:rsidR="0069751F" w:rsidRPr="00E44BFE" w:rsidRDefault="00F55D0F" w:rsidP="00E44BFE">
      <w:pPr>
        <w:spacing w:line="240" w:lineRule="auto"/>
        <w:rPr>
          <w:rFonts w:ascii="Cambria" w:hAnsi="Cambria" w:cstheme="minorHAnsi"/>
        </w:rPr>
      </w:pPr>
      <w:r w:rsidRPr="00E44BFE">
        <w:rPr>
          <w:rFonts w:ascii="Cambria" w:hAnsi="Cambria" w:cstheme="minorHAnsi"/>
          <w:vertAlign w:val="superscript"/>
        </w:rPr>
        <w:t>4</w:t>
      </w:r>
      <w:r w:rsidRPr="00E44BFE">
        <w:rPr>
          <w:rFonts w:ascii="Cambria" w:hAnsi="Cambria" w:cstheme="minorHAnsi"/>
        </w:rPr>
        <w:t>Department of Physics, Incheon National University, Incheon 22012, South Korea</w:t>
      </w:r>
    </w:p>
    <w:p w14:paraId="50E2EE96" w14:textId="779CECE4" w:rsidR="0069751F" w:rsidRPr="00FC5410" w:rsidRDefault="0069751F" w:rsidP="00FC5410">
      <w:pPr>
        <w:spacing w:line="240" w:lineRule="auto"/>
        <w:rPr>
          <w:rFonts w:ascii="Cambria" w:hAnsi="Cambria" w:cstheme="minorHAnsi"/>
        </w:rPr>
      </w:pPr>
      <w:r w:rsidRPr="00E44BFE">
        <w:rPr>
          <w:rFonts w:ascii="Cambria" w:hAnsi="Cambria"/>
          <w:b/>
          <w:bCs/>
        </w:rPr>
        <w:t>Email ID’s:</w:t>
      </w:r>
      <w:r w:rsidR="00665F03" w:rsidRPr="00E44BFE">
        <w:rPr>
          <w:rFonts w:ascii="Cambria" w:hAnsi="Cambria"/>
          <w:b/>
          <w:bCs/>
        </w:rPr>
        <w:t xml:space="preserve"> </w:t>
      </w:r>
      <w:r w:rsidR="006F12A8">
        <w:rPr>
          <w:rFonts w:ascii="Cambria" w:hAnsi="Cambria"/>
        </w:rPr>
        <w:t>Otgonzulnaran@gmail.com</w:t>
      </w:r>
      <w:bookmarkStart w:id="0" w:name="_GoBack"/>
      <w:bookmarkEnd w:id="0"/>
    </w:p>
    <w:p w14:paraId="7A15FA7F" w14:textId="00665BA8" w:rsidR="0069751F" w:rsidRPr="00E44BFE" w:rsidRDefault="00932782" w:rsidP="0069751F">
      <w:pPr>
        <w:rPr>
          <w:rFonts w:ascii="Cambria" w:hAnsi="Cambria"/>
          <w:b/>
          <w:bCs/>
        </w:rPr>
      </w:pPr>
      <w:r w:rsidRPr="0069751F">
        <w:rPr>
          <w:rFonts w:ascii="Cambria" w:hAnsi="Cambria"/>
          <w:b/>
          <w:bCs/>
        </w:rPr>
        <w:t>WhatsApp No</w:t>
      </w:r>
      <w:r w:rsidR="0069751F" w:rsidRPr="00E44BFE">
        <w:rPr>
          <w:rFonts w:ascii="Cambria" w:hAnsi="Cambria"/>
          <w:b/>
          <w:bCs/>
        </w:rPr>
        <w:t>:</w:t>
      </w:r>
      <w:r w:rsidR="00B2255D" w:rsidRPr="00E44BFE">
        <w:rPr>
          <w:rFonts w:ascii="Cambria" w:hAnsi="Cambria"/>
          <w:b/>
          <w:bCs/>
        </w:rPr>
        <w:t xml:space="preserve"> </w:t>
      </w:r>
      <w:r w:rsidR="00B2255D" w:rsidRPr="00E44BFE">
        <w:rPr>
          <w:rFonts w:ascii="Cambria" w:hAnsi="Cambria"/>
          <w:bCs/>
        </w:rPr>
        <w:t>+97695496252</w:t>
      </w:r>
    </w:p>
    <w:p w14:paraId="04D25D6B" w14:textId="05E52717" w:rsidR="0069751F" w:rsidRPr="00E44BFE" w:rsidRDefault="0069751F" w:rsidP="0069751F">
      <w:pPr>
        <w:rPr>
          <w:rFonts w:ascii="Cambria" w:hAnsi="Cambria"/>
          <w:b/>
          <w:bCs/>
        </w:rPr>
      </w:pPr>
      <w:r w:rsidRPr="00E44BFE">
        <w:rPr>
          <w:rFonts w:ascii="Cambria" w:hAnsi="Cambria"/>
          <w:b/>
          <w:bCs/>
        </w:rPr>
        <w:t>Other Authors if any:</w:t>
      </w:r>
      <w:r w:rsidR="00B2255D" w:rsidRPr="00E44BFE">
        <w:rPr>
          <w:rFonts w:ascii="Cambria" w:hAnsi="Cambria"/>
          <w:b/>
          <w:bCs/>
        </w:rPr>
        <w:t xml:space="preserve"> </w:t>
      </w:r>
      <w:r w:rsidR="00235A7A" w:rsidRPr="00620FF8">
        <w:rPr>
          <w:bCs/>
        </w:rPr>
        <w:t>N. Otgonzul</w:t>
      </w:r>
      <w:r w:rsidR="00235A7A">
        <w:rPr>
          <w:bCs/>
        </w:rPr>
        <w:t>,</w:t>
      </w:r>
      <w:r w:rsidR="00235A7A" w:rsidRPr="00620FF8">
        <w:rPr>
          <w:bCs/>
          <w:vertAlign w:val="superscript"/>
        </w:rPr>
        <w:t>1</w:t>
      </w:r>
      <w:r w:rsidR="00235A7A">
        <w:rPr>
          <w:bCs/>
          <w:vertAlign w:val="superscript"/>
        </w:rPr>
        <w:t xml:space="preserve"> </w:t>
      </w:r>
      <w:r w:rsidR="00B2255D" w:rsidRPr="00E44BFE">
        <w:rPr>
          <w:rFonts w:ascii="Cambria" w:hAnsi="Cambria"/>
          <w:bCs/>
        </w:rPr>
        <w:t>D. Sodkhuu</w:t>
      </w:r>
      <w:r w:rsidR="00B2255D" w:rsidRPr="00E44BFE">
        <w:rPr>
          <w:rFonts w:ascii="Cambria" w:hAnsi="Cambria"/>
          <w:bCs/>
          <w:vertAlign w:val="superscript"/>
        </w:rPr>
        <w:t>1,2</w:t>
      </w:r>
      <w:r w:rsidR="00B2255D" w:rsidRPr="00E44BFE">
        <w:rPr>
          <w:rFonts w:ascii="Cambria" w:hAnsi="Cambria"/>
          <w:bCs/>
        </w:rPr>
        <w:t>, T. Tsevelmaa</w:t>
      </w:r>
      <w:r w:rsidR="00B2255D" w:rsidRPr="00E44BFE">
        <w:rPr>
          <w:rFonts w:ascii="Cambria" w:hAnsi="Cambria"/>
          <w:bCs/>
          <w:vertAlign w:val="superscript"/>
        </w:rPr>
        <w:t>1</w:t>
      </w:r>
      <w:r w:rsidR="00B2255D" w:rsidRPr="00E44BFE">
        <w:rPr>
          <w:rFonts w:ascii="Cambria" w:hAnsi="Cambria"/>
          <w:bCs/>
        </w:rPr>
        <w:t>, N. Tsogbadrakh</w:t>
      </w:r>
      <w:proofErr w:type="gramStart"/>
      <w:r w:rsidR="00B2255D" w:rsidRPr="00E44BFE">
        <w:rPr>
          <w:rFonts w:ascii="Cambria" w:hAnsi="Cambria"/>
          <w:bCs/>
          <w:vertAlign w:val="superscript"/>
        </w:rPr>
        <w:t>1,*</w:t>
      </w:r>
      <w:proofErr w:type="gramEnd"/>
      <w:r w:rsidR="00B2255D" w:rsidRPr="00E44BFE">
        <w:rPr>
          <w:rFonts w:ascii="Cambria" w:hAnsi="Cambria"/>
          <w:bCs/>
        </w:rPr>
        <w:t>, B. Khongorzul</w:t>
      </w:r>
      <w:r w:rsidR="00B2255D" w:rsidRPr="00E44BFE">
        <w:rPr>
          <w:rFonts w:ascii="Cambria" w:hAnsi="Cambria"/>
          <w:bCs/>
          <w:vertAlign w:val="superscript"/>
        </w:rPr>
        <w:t>2</w:t>
      </w:r>
      <w:r w:rsidR="00B2255D" w:rsidRPr="00E44BFE">
        <w:rPr>
          <w:rFonts w:ascii="Cambria" w:hAnsi="Cambria"/>
          <w:bCs/>
        </w:rPr>
        <w:t>, E. Uyanga</w:t>
      </w:r>
      <w:r w:rsidR="00B2255D" w:rsidRPr="00E44BFE">
        <w:rPr>
          <w:rFonts w:ascii="Cambria" w:hAnsi="Cambria"/>
          <w:bCs/>
          <w:vertAlign w:val="superscript"/>
        </w:rPr>
        <w:t>2</w:t>
      </w:r>
      <w:r w:rsidR="00B2255D" w:rsidRPr="00E44BFE">
        <w:rPr>
          <w:rFonts w:ascii="Cambria" w:hAnsi="Cambria"/>
          <w:bCs/>
        </w:rPr>
        <w:t>, N. Jargalan</w:t>
      </w:r>
      <w:r w:rsidR="00B2255D" w:rsidRPr="00E44BFE">
        <w:rPr>
          <w:rFonts w:ascii="Cambria" w:hAnsi="Cambria"/>
          <w:bCs/>
          <w:vertAlign w:val="superscript"/>
        </w:rPr>
        <w:t>2</w:t>
      </w:r>
      <w:r w:rsidR="00B2255D" w:rsidRPr="00E44BFE">
        <w:rPr>
          <w:rFonts w:ascii="Cambria" w:hAnsi="Cambria"/>
          <w:bCs/>
        </w:rPr>
        <w:t>, D. Sangaa</w:t>
      </w:r>
      <w:r w:rsidR="00B2255D" w:rsidRPr="00E44BFE">
        <w:rPr>
          <w:rFonts w:ascii="Cambria" w:hAnsi="Cambria"/>
          <w:bCs/>
          <w:vertAlign w:val="superscript"/>
        </w:rPr>
        <w:t>2</w:t>
      </w:r>
      <w:r w:rsidR="00B2255D" w:rsidRPr="00E44BFE">
        <w:rPr>
          <w:rFonts w:ascii="Cambria" w:hAnsi="Cambria"/>
          <w:bCs/>
        </w:rPr>
        <w:t xml:space="preserve">, </w:t>
      </w:r>
      <w:proofErr w:type="spellStart"/>
      <w:r w:rsidR="00B2255D" w:rsidRPr="00E44BFE">
        <w:rPr>
          <w:rFonts w:ascii="Cambria" w:hAnsi="Cambria"/>
          <w:bCs/>
        </w:rPr>
        <w:t>Kh</w:t>
      </w:r>
      <w:proofErr w:type="spellEnd"/>
      <w:r w:rsidR="00B2255D" w:rsidRPr="00E44BFE">
        <w:rPr>
          <w:rFonts w:ascii="Cambria" w:hAnsi="Cambria"/>
          <w:bCs/>
        </w:rPr>
        <w:t>. Odbadrakh</w:t>
      </w:r>
      <w:r w:rsidR="00B2255D" w:rsidRPr="00E44BFE">
        <w:rPr>
          <w:rFonts w:ascii="Cambria" w:hAnsi="Cambria"/>
          <w:bCs/>
          <w:vertAlign w:val="superscript"/>
        </w:rPr>
        <w:t>3</w:t>
      </w:r>
      <w:r w:rsidR="00B2255D" w:rsidRPr="00E44BFE">
        <w:rPr>
          <w:rFonts w:ascii="Cambria" w:hAnsi="Cambria"/>
          <w:bCs/>
        </w:rPr>
        <w:t>, N. Batnyam</w:t>
      </w:r>
      <w:r w:rsidR="00B2255D" w:rsidRPr="00E44BFE">
        <w:rPr>
          <w:rFonts w:ascii="Cambria" w:hAnsi="Cambria"/>
          <w:bCs/>
          <w:vertAlign w:val="superscript"/>
        </w:rPr>
        <w:t>4</w:t>
      </w:r>
      <w:r w:rsidR="00B2255D" w:rsidRPr="00E44BFE">
        <w:rPr>
          <w:rFonts w:ascii="Cambria" w:hAnsi="Cambria"/>
          <w:bCs/>
        </w:rPr>
        <w:t>, and D. Odkhuu</w:t>
      </w:r>
      <w:r w:rsidR="00B2255D" w:rsidRPr="00E44BFE">
        <w:rPr>
          <w:rFonts w:ascii="Cambria" w:hAnsi="Cambria"/>
          <w:bCs/>
          <w:vertAlign w:val="superscript"/>
        </w:rPr>
        <w:t>4</w:t>
      </w:r>
    </w:p>
    <w:p w14:paraId="10459537" w14:textId="7C12B9D1" w:rsidR="002F3066" w:rsidRPr="00E44BFE" w:rsidRDefault="002F3066" w:rsidP="0069751F">
      <w:pPr>
        <w:rPr>
          <w:rFonts w:ascii="Cambria" w:hAnsi="Cambria"/>
        </w:rPr>
      </w:pPr>
      <w:r w:rsidRPr="00E44BFE">
        <w:rPr>
          <w:rFonts w:ascii="Cambria" w:hAnsi="Cambria"/>
          <w:b/>
          <w:bCs/>
        </w:rPr>
        <w:t xml:space="preserve">Presentation type: </w:t>
      </w:r>
      <w:r w:rsidR="00BD41B1" w:rsidRPr="00E44BFE">
        <w:rPr>
          <w:rFonts w:ascii="Cambria" w:hAnsi="Cambria"/>
        </w:rPr>
        <w:t>(</w:t>
      </w:r>
      <w:r w:rsidR="0030377A">
        <w:rPr>
          <w:rFonts w:ascii="Cambria" w:hAnsi="Cambria"/>
        </w:rPr>
        <w:t>Oral</w:t>
      </w:r>
      <w:r w:rsidRPr="00E44BFE">
        <w:rPr>
          <w:rFonts w:ascii="Cambria" w:hAnsi="Cambria"/>
        </w:rPr>
        <w:t xml:space="preserve"> presentation)</w:t>
      </w:r>
    </w:p>
    <w:p w14:paraId="6D4C0A8A" w14:textId="77777777" w:rsidR="00784D5B" w:rsidRPr="00E44BFE" w:rsidRDefault="00784D5B" w:rsidP="00784D5B">
      <w:pPr>
        <w:ind w:left="-5"/>
        <w:rPr>
          <w:rFonts w:ascii="Cambria" w:hAnsi="Cambria" w:cstheme="minorHAnsi"/>
        </w:rPr>
      </w:pPr>
      <w:r w:rsidRPr="00E44BFE">
        <w:rPr>
          <w:rFonts w:ascii="Cambria" w:hAnsi="Cambria" w:cstheme="minorHAnsi"/>
        </w:rPr>
        <w:t>Since neodymium–iron–boron (Nd</w:t>
      </w:r>
      <w:r w:rsidRPr="00E44BFE">
        <w:rPr>
          <w:rFonts w:ascii="Cambria" w:hAnsi="Cambria" w:cstheme="minorHAnsi"/>
          <w:vertAlign w:val="subscript"/>
        </w:rPr>
        <w:t>2</w:t>
      </w:r>
      <w:r w:rsidRPr="00E44BFE">
        <w:rPr>
          <w:rFonts w:ascii="Cambria" w:hAnsi="Cambria" w:cstheme="minorHAnsi"/>
        </w:rPr>
        <w:t>Fe</w:t>
      </w:r>
      <w:r w:rsidRPr="00E44BFE">
        <w:rPr>
          <w:rFonts w:ascii="Cambria" w:hAnsi="Cambria" w:cstheme="minorHAnsi"/>
          <w:vertAlign w:val="subscript"/>
        </w:rPr>
        <w:t>14</w:t>
      </w:r>
      <w:r w:rsidRPr="00E44BFE">
        <w:rPr>
          <w:rFonts w:ascii="Cambria" w:hAnsi="Cambria" w:cstheme="minorHAnsi"/>
        </w:rPr>
        <w:t xml:space="preserve">B) permanent magnet was developed in 1985 (J. Appl. Phys. 57, 4094 (1985)), a permanent magnet with higher performance has not been reported yet. Ever since, search for permanent magnet materials that do not contain rare-earth elements, but compatible to ferrites in price, is underway. </w:t>
      </w:r>
      <w:r w:rsidRPr="00E44BFE">
        <w:rPr>
          <w:rFonts w:ascii="Cambria" w:hAnsi="Cambria" w:cstheme="minorHAnsi"/>
          <w:lang w:val="mn-MN"/>
        </w:rPr>
        <w:t xml:space="preserve">The iron phosphide </w:t>
      </w:r>
      <w:r w:rsidRPr="00E44BFE">
        <w:rPr>
          <w:rFonts w:ascii="Cambria" w:hAnsi="Cambria" w:cstheme="minorHAnsi"/>
        </w:rPr>
        <w:t>(</w:t>
      </w:r>
      <w:r w:rsidRPr="00E44BFE">
        <w:rPr>
          <w:rFonts w:ascii="Cambria" w:hAnsi="Cambria" w:cstheme="minorHAnsi"/>
          <w:lang w:val="mn-MN"/>
        </w:rPr>
        <w:t>Fe</w:t>
      </w:r>
      <w:r w:rsidRPr="00E44BFE">
        <w:rPr>
          <w:rFonts w:ascii="Cambria" w:hAnsi="Cambria" w:cstheme="minorHAnsi"/>
          <w:vertAlign w:val="subscript"/>
          <w:lang w:val="mn-MN"/>
        </w:rPr>
        <w:t>2</w:t>
      </w:r>
      <w:r w:rsidRPr="00E44BFE">
        <w:rPr>
          <w:rFonts w:ascii="Cambria" w:hAnsi="Cambria" w:cstheme="minorHAnsi"/>
          <w:lang w:val="mn-MN"/>
        </w:rPr>
        <w:t>P</w:t>
      </w:r>
      <w:r w:rsidRPr="00E44BFE">
        <w:rPr>
          <w:rFonts w:ascii="Cambria" w:hAnsi="Cambria" w:cstheme="minorHAnsi"/>
        </w:rPr>
        <w:t>)</w:t>
      </w:r>
      <w:r w:rsidRPr="00E44BFE">
        <w:rPr>
          <w:rFonts w:ascii="Cambria" w:hAnsi="Cambria" w:cstheme="minorHAnsi"/>
          <w:lang w:val="mn-MN"/>
        </w:rPr>
        <w:t xml:space="preserve"> compound forming in the hexagonal structure has attracted much experimental as well as theoretical attention due to its peculiar magnetic properties</w:t>
      </w:r>
      <w:r w:rsidRPr="00E44BFE">
        <w:rPr>
          <w:rFonts w:ascii="Cambria" w:hAnsi="Cambria" w:cstheme="minorHAnsi"/>
        </w:rPr>
        <w:t>.</w:t>
      </w:r>
      <w:r w:rsidRPr="00E44BFE">
        <w:rPr>
          <w:rFonts w:ascii="Cambria" w:hAnsi="Cambria" w:cstheme="minorHAnsi"/>
          <w:lang w:val="mn-MN"/>
        </w:rPr>
        <w:t xml:space="preserve"> </w:t>
      </w:r>
      <w:r w:rsidRPr="00E44BFE">
        <w:rPr>
          <w:rFonts w:ascii="Cambria" w:hAnsi="Cambria" w:cstheme="minorHAnsi"/>
        </w:rPr>
        <w:t>From a technological point of the Fe</w:t>
      </w:r>
      <w:r w:rsidRPr="00E44BFE">
        <w:rPr>
          <w:rFonts w:ascii="Cambria" w:hAnsi="Cambria" w:cstheme="minorHAnsi"/>
          <w:vertAlign w:val="subscript"/>
        </w:rPr>
        <w:t>2</w:t>
      </w:r>
      <w:r w:rsidRPr="00E44BFE">
        <w:rPr>
          <w:rFonts w:ascii="Cambria" w:hAnsi="Cambria" w:cstheme="minorHAnsi"/>
        </w:rPr>
        <w:t xml:space="preserve">P compound is interesting due to its large uniaxial </w:t>
      </w:r>
      <w:proofErr w:type="spellStart"/>
      <w:r w:rsidRPr="00E44BFE">
        <w:rPr>
          <w:rFonts w:ascii="Cambria" w:hAnsi="Cambria" w:cstheme="minorHAnsi"/>
        </w:rPr>
        <w:t>magnetocrystalline</w:t>
      </w:r>
      <w:proofErr w:type="spellEnd"/>
      <w:r w:rsidRPr="00E44BFE">
        <w:rPr>
          <w:rFonts w:ascii="Cambria" w:hAnsi="Cambria" w:cstheme="minorHAnsi"/>
        </w:rPr>
        <w:t xml:space="preserve"> anisotropy, thus being a candidate for a good permanent magnet. It has not been found in the application due to its low Curie temperature. A main goal is applied research has been to try to increase the Curie temperature by certain alloying substitutions without decreasing the anisotropy energy. In this presentation, we will review the properties that make a material good permanent magnet, including saturation magnetization, uniaxial </w:t>
      </w:r>
      <w:proofErr w:type="spellStart"/>
      <w:r w:rsidRPr="00E44BFE">
        <w:rPr>
          <w:rFonts w:ascii="Cambria" w:hAnsi="Cambria" w:cstheme="minorHAnsi"/>
        </w:rPr>
        <w:t>magnetocrystalline</w:t>
      </w:r>
      <w:proofErr w:type="spellEnd"/>
      <w:r w:rsidRPr="00E44BFE">
        <w:rPr>
          <w:rFonts w:ascii="Cambria" w:hAnsi="Cambria" w:cstheme="minorHAnsi"/>
        </w:rPr>
        <w:t xml:space="preserve"> anisotropy, maximum energy density product, Curie temperature, and thermodynamic stability and discuss our approach to designing new permanent magnet rare-earth free elements while retaining a comparable performance with Nd</w:t>
      </w:r>
      <w:r w:rsidRPr="00E44BFE">
        <w:rPr>
          <w:rFonts w:ascii="Cambria" w:hAnsi="Cambria" w:cstheme="minorHAnsi"/>
          <w:vertAlign w:val="subscript"/>
        </w:rPr>
        <w:t>2</w:t>
      </w:r>
      <w:r w:rsidRPr="00E44BFE">
        <w:rPr>
          <w:rFonts w:ascii="Cambria" w:hAnsi="Cambria" w:cstheme="minorHAnsi"/>
        </w:rPr>
        <w:t>Fe</w:t>
      </w:r>
      <w:r w:rsidRPr="00E44BFE">
        <w:rPr>
          <w:rFonts w:ascii="Cambria" w:hAnsi="Cambria" w:cstheme="minorHAnsi"/>
          <w:vertAlign w:val="subscript"/>
        </w:rPr>
        <w:t>14</w:t>
      </w:r>
      <w:r w:rsidRPr="00E44BFE">
        <w:rPr>
          <w:rFonts w:ascii="Cambria" w:hAnsi="Cambria" w:cstheme="minorHAnsi"/>
        </w:rPr>
        <w:t>B. In addition, preliminary results of our density-functional theory calculations, implemented in VASP, through the collaborations with our collaborators at the Incheon National University, South Korea, and Oak Ridge National Laboratory, USA, for the selected Fe</w:t>
      </w:r>
      <w:r w:rsidRPr="00E44BFE">
        <w:rPr>
          <w:rFonts w:ascii="Cambria" w:hAnsi="Cambria" w:cstheme="minorHAnsi"/>
        </w:rPr>
        <w:sym w:font="Symbol" w:char="F02D"/>
      </w:r>
      <w:r w:rsidRPr="00E44BFE">
        <w:rPr>
          <w:rFonts w:ascii="Cambria" w:hAnsi="Cambria" w:cstheme="minorHAnsi"/>
        </w:rPr>
        <w:t>P</w:t>
      </w:r>
      <w:r w:rsidRPr="00E44BFE">
        <w:rPr>
          <w:rFonts w:ascii="Cambria" w:hAnsi="Cambria" w:cstheme="minorHAnsi"/>
        </w:rPr>
        <w:sym w:font="Symbol" w:char="F02D"/>
      </w:r>
      <w:proofErr w:type="spellStart"/>
      <w:r w:rsidRPr="00E44BFE">
        <w:rPr>
          <w:rFonts w:ascii="Cambria" w:hAnsi="Cambria" w:cstheme="minorHAnsi"/>
        </w:rPr>
        <w:t>Mn</w:t>
      </w:r>
      <w:proofErr w:type="spellEnd"/>
      <w:r w:rsidRPr="00E44BFE">
        <w:rPr>
          <w:rFonts w:ascii="Cambria" w:hAnsi="Cambria" w:cstheme="minorHAnsi"/>
        </w:rPr>
        <w:t>, Fe</w:t>
      </w:r>
      <w:r w:rsidRPr="00E44BFE">
        <w:rPr>
          <w:rFonts w:ascii="Cambria" w:hAnsi="Cambria" w:cstheme="minorHAnsi"/>
        </w:rPr>
        <w:sym w:font="Symbol" w:char="F02D"/>
      </w:r>
      <w:r w:rsidRPr="00E44BFE">
        <w:rPr>
          <w:rFonts w:ascii="Cambria" w:hAnsi="Cambria" w:cstheme="minorHAnsi"/>
        </w:rPr>
        <w:t>P</w:t>
      </w:r>
      <w:r w:rsidRPr="00E44BFE">
        <w:rPr>
          <w:rFonts w:ascii="Cambria" w:hAnsi="Cambria" w:cstheme="minorHAnsi"/>
        </w:rPr>
        <w:sym w:font="Symbol" w:char="F02D"/>
      </w:r>
      <w:r w:rsidRPr="00E44BFE">
        <w:rPr>
          <w:rFonts w:ascii="Cambria" w:hAnsi="Cambria" w:cstheme="minorHAnsi"/>
        </w:rPr>
        <w:t>Si, and Fe</w:t>
      </w:r>
      <w:r w:rsidRPr="00E44BFE">
        <w:rPr>
          <w:rFonts w:ascii="Cambria" w:hAnsi="Cambria" w:cstheme="minorHAnsi"/>
        </w:rPr>
        <w:sym w:font="Symbol" w:char="F02D"/>
      </w:r>
      <w:r w:rsidRPr="00E44BFE">
        <w:rPr>
          <w:rFonts w:ascii="Cambria" w:hAnsi="Cambria" w:cstheme="minorHAnsi"/>
        </w:rPr>
        <w:t>P</w:t>
      </w:r>
      <w:r w:rsidRPr="00E44BFE">
        <w:rPr>
          <w:rFonts w:ascii="Cambria" w:hAnsi="Cambria" w:cstheme="minorHAnsi"/>
        </w:rPr>
        <w:sym w:font="Symbol" w:char="F02D"/>
      </w:r>
      <w:proofErr w:type="spellStart"/>
      <w:r w:rsidRPr="00E44BFE">
        <w:rPr>
          <w:rFonts w:ascii="Cambria" w:hAnsi="Cambria" w:cstheme="minorHAnsi"/>
        </w:rPr>
        <w:t>Mn</w:t>
      </w:r>
      <w:proofErr w:type="spellEnd"/>
      <w:r w:rsidRPr="00E44BFE">
        <w:rPr>
          <w:rFonts w:ascii="Cambria" w:hAnsi="Cambria" w:cstheme="minorHAnsi"/>
        </w:rPr>
        <w:t>-Si alloys, will be presented.</w:t>
      </w:r>
    </w:p>
    <w:p w14:paraId="193D48EB" w14:textId="77777777" w:rsidR="00784D5B" w:rsidRPr="00E44BFE" w:rsidRDefault="00784D5B" w:rsidP="00784D5B">
      <w:pPr>
        <w:ind w:left="-5"/>
        <w:rPr>
          <w:rFonts w:ascii="Cambria" w:hAnsi="Cambria"/>
        </w:rPr>
      </w:pPr>
      <w:r w:rsidRPr="00E44BFE">
        <w:rPr>
          <w:rFonts w:ascii="Cambria" w:hAnsi="Cambria"/>
        </w:rPr>
        <w:t xml:space="preserve">Acknowledgements:  </w:t>
      </w:r>
    </w:p>
    <w:p w14:paraId="5F2331B7" w14:textId="77777777" w:rsidR="00784D5B" w:rsidRPr="00E44BFE" w:rsidRDefault="00784D5B" w:rsidP="00784D5B">
      <w:pPr>
        <w:pStyle w:val="m4816626263757220265msoplainte"/>
        <w:jc w:val="both"/>
        <w:rPr>
          <w:rFonts w:ascii="Cambria" w:hAnsi="Cambria"/>
          <w:b w:val="0"/>
          <w:bCs/>
          <w14:ligatures w14:val="none"/>
        </w:rPr>
      </w:pPr>
      <w:r w:rsidRPr="00E44BFE">
        <w:rPr>
          <w:rFonts w:ascii="Cambria" w:hAnsi="Cambria"/>
          <w:b w:val="0"/>
          <w:bCs/>
          <w14:ligatures w14:val="none"/>
        </w:rPr>
        <w:t>This work is supported by the US Office of Naval Research (ONR), Office of Naval Research Global (ONRG) and Army International Technology Center, Indo-Pacific (ITC-PAC) under the ONRG grant N62909-22-1-2045).</w:t>
      </w:r>
    </w:p>
    <w:p w14:paraId="4CF28FCA" w14:textId="77777777" w:rsidR="0030377A" w:rsidRDefault="0030377A" w:rsidP="002F3066">
      <w:pPr>
        <w:jc w:val="both"/>
        <w:rPr>
          <w:rFonts w:ascii="Cambria" w:hAnsi="Cambria"/>
          <w:b/>
          <w:bCs/>
        </w:rPr>
      </w:pPr>
    </w:p>
    <w:p w14:paraId="72B4E11D" w14:textId="34341411" w:rsidR="002F3066" w:rsidRPr="00E44BFE" w:rsidRDefault="0030377A" w:rsidP="002F3066">
      <w:pPr>
        <w:jc w:val="both"/>
        <w:rPr>
          <w:rFonts w:ascii="Cambria" w:hAnsi="Cambria"/>
          <w:b/>
          <w:bCs/>
        </w:rPr>
      </w:pPr>
      <w:r>
        <w:rPr>
          <w:rFonts w:ascii="Cambria" w:hAnsi="Cambria"/>
          <w:b/>
          <w:bCs/>
        </w:rPr>
        <w:t>Biography</w:t>
      </w:r>
    </w:p>
    <w:p w14:paraId="6CEA563D" w14:textId="1758A20A" w:rsidR="0069751F" w:rsidRPr="00E44BFE" w:rsidRDefault="003762B4" w:rsidP="003762B4">
      <w:pPr>
        <w:rPr>
          <w:rFonts w:ascii="Cambria" w:hAnsi="Cambria"/>
        </w:rPr>
      </w:pPr>
      <w:proofErr w:type="spellStart"/>
      <w:r w:rsidRPr="00E44BFE">
        <w:rPr>
          <w:rFonts w:ascii="Cambria" w:hAnsi="Cambria"/>
        </w:rPr>
        <w:lastRenderedPageBreak/>
        <w:t>Otgonzul</w:t>
      </w:r>
      <w:proofErr w:type="spellEnd"/>
      <w:r w:rsidRPr="00E44BFE">
        <w:rPr>
          <w:rFonts w:ascii="Cambria" w:hAnsi="Cambria"/>
        </w:rPr>
        <w:t xml:space="preserve"> </w:t>
      </w:r>
      <w:proofErr w:type="spellStart"/>
      <w:r w:rsidRPr="00E44BFE">
        <w:rPr>
          <w:rFonts w:ascii="Cambria" w:hAnsi="Cambria"/>
        </w:rPr>
        <w:t>Narantogtokh</w:t>
      </w:r>
      <w:proofErr w:type="spellEnd"/>
      <w:r w:rsidRPr="00E44BFE">
        <w:rPr>
          <w:rFonts w:ascii="Cambria" w:hAnsi="Cambria"/>
        </w:rPr>
        <w:t xml:space="preserve"> is a dedicated and ambitious master's student pursuing advanced studies in Physics at National University of Mongolia. With a passion for unraveling the mysteries of the universe through scientific inquiry, </w:t>
      </w:r>
      <w:proofErr w:type="gramStart"/>
      <w:r w:rsidRPr="00E44BFE">
        <w:rPr>
          <w:rFonts w:ascii="Cambria" w:hAnsi="Cambria"/>
        </w:rPr>
        <w:t>She</w:t>
      </w:r>
      <w:proofErr w:type="gramEnd"/>
      <w:r w:rsidRPr="00E44BFE">
        <w:rPr>
          <w:rFonts w:ascii="Cambria" w:hAnsi="Cambria"/>
        </w:rPr>
        <w:t xml:space="preserve"> has embarked on a journey to expand the boundaries of human knowledge in the realm of theoretical and experimental physics. Born with an insatiable curiosity and a keen intellect, </w:t>
      </w:r>
      <w:proofErr w:type="spellStart"/>
      <w:r w:rsidRPr="00E44BFE">
        <w:rPr>
          <w:rFonts w:ascii="Cambria" w:hAnsi="Cambria"/>
        </w:rPr>
        <w:t>Otgonzul</w:t>
      </w:r>
      <w:proofErr w:type="spellEnd"/>
      <w:r w:rsidRPr="00E44BFE">
        <w:rPr>
          <w:rFonts w:ascii="Cambria" w:hAnsi="Cambria"/>
        </w:rPr>
        <w:t xml:space="preserve"> </w:t>
      </w:r>
      <w:proofErr w:type="spellStart"/>
      <w:r w:rsidRPr="00E44BFE">
        <w:rPr>
          <w:rFonts w:ascii="Cambria" w:hAnsi="Cambria"/>
        </w:rPr>
        <w:t>Narantogtokh</w:t>
      </w:r>
      <w:proofErr w:type="spellEnd"/>
      <w:r w:rsidRPr="00E44BFE">
        <w:rPr>
          <w:rFonts w:ascii="Cambria" w:hAnsi="Cambria"/>
        </w:rPr>
        <w:t xml:space="preserve"> demonstrated an early aptitude for mathematics and science. She pursued her undergraduate degree in Physics with distinction, earning accolades for her academic achievements and contributions to research endeavors. During her undergraduate years, </w:t>
      </w:r>
      <w:proofErr w:type="spellStart"/>
      <w:r w:rsidRPr="00E44BFE">
        <w:rPr>
          <w:rFonts w:ascii="Cambria" w:hAnsi="Cambria"/>
        </w:rPr>
        <w:t>Otgonzul</w:t>
      </w:r>
      <w:proofErr w:type="spellEnd"/>
      <w:r w:rsidRPr="00E44BFE">
        <w:rPr>
          <w:rFonts w:ascii="Cambria" w:hAnsi="Cambria"/>
        </w:rPr>
        <w:t xml:space="preserve"> </w:t>
      </w:r>
      <w:proofErr w:type="spellStart"/>
      <w:r w:rsidRPr="00E44BFE">
        <w:rPr>
          <w:rFonts w:ascii="Cambria" w:hAnsi="Cambria"/>
        </w:rPr>
        <w:t>Narantogtokh</w:t>
      </w:r>
      <w:proofErr w:type="spellEnd"/>
      <w:r w:rsidRPr="00E44BFE">
        <w:rPr>
          <w:rFonts w:ascii="Cambria" w:hAnsi="Cambria"/>
        </w:rPr>
        <w:t xml:space="preserve"> delved into various branches of physics, ranging from classical mechanics to quantum field theory. She exhibited exceptional analytical skills and a penchant for tackling complex problems, earning her the admiration of her peers and mentors alike. Motivated by a desire to deepen her understanding of the fundamental forces governing the universe, </w:t>
      </w:r>
      <w:proofErr w:type="spellStart"/>
      <w:r w:rsidRPr="00E44BFE">
        <w:rPr>
          <w:rFonts w:ascii="Cambria" w:hAnsi="Cambria"/>
        </w:rPr>
        <w:t>Otgonzul</w:t>
      </w:r>
      <w:proofErr w:type="spellEnd"/>
      <w:r w:rsidRPr="00E44BFE">
        <w:rPr>
          <w:rFonts w:ascii="Cambria" w:hAnsi="Cambria"/>
        </w:rPr>
        <w:t xml:space="preserve"> </w:t>
      </w:r>
      <w:proofErr w:type="spellStart"/>
      <w:r w:rsidRPr="00E44BFE">
        <w:rPr>
          <w:rFonts w:ascii="Cambria" w:hAnsi="Cambria"/>
        </w:rPr>
        <w:t>Narantogtokh</w:t>
      </w:r>
      <w:proofErr w:type="spellEnd"/>
      <w:r w:rsidRPr="00E44BFE">
        <w:rPr>
          <w:rFonts w:ascii="Cambria" w:hAnsi="Cambria"/>
        </w:rPr>
        <w:t xml:space="preserve"> embarked on her master's journey with a focus on condensed matter physics. Under the guidance of her esteemed advisors, she has been engaged in cutting-edge research aimed at addressing some of the most pressing questions in modern physics.</w:t>
      </w:r>
      <w:r w:rsidR="00EB2876" w:rsidRPr="00E44BFE">
        <w:rPr>
          <w:rFonts w:ascii="Cambria" w:hAnsi="Cambria"/>
        </w:rPr>
        <w:t xml:space="preserve"> Outside of her</w:t>
      </w:r>
      <w:r w:rsidRPr="00E44BFE">
        <w:rPr>
          <w:rFonts w:ascii="Cambria" w:hAnsi="Cambria"/>
        </w:rPr>
        <w:t xml:space="preserve"> academic</w:t>
      </w:r>
      <w:r w:rsidR="00EB2876" w:rsidRPr="00E44BFE">
        <w:rPr>
          <w:rFonts w:ascii="Cambria" w:hAnsi="Cambria"/>
        </w:rPr>
        <w:t xml:space="preserve"> pursuits, </w:t>
      </w:r>
      <w:proofErr w:type="spellStart"/>
      <w:r w:rsidR="00EB2876" w:rsidRPr="00E44BFE">
        <w:rPr>
          <w:rFonts w:ascii="Cambria" w:hAnsi="Cambria"/>
        </w:rPr>
        <w:t>Otgonzul</w:t>
      </w:r>
      <w:proofErr w:type="spellEnd"/>
      <w:r w:rsidR="00EB2876" w:rsidRPr="00E44BFE">
        <w:rPr>
          <w:rFonts w:ascii="Cambria" w:hAnsi="Cambria"/>
        </w:rPr>
        <w:t xml:space="preserve"> </w:t>
      </w:r>
      <w:proofErr w:type="spellStart"/>
      <w:r w:rsidR="00EB2876" w:rsidRPr="00E44BFE">
        <w:rPr>
          <w:rFonts w:ascii="Cambria" w:hAnsi="Cambria"/>
        </w:rPr>
        <w:t>Narantogtokh</w:t>
      </w:r>
      <w:proofErr w:type="spellEnd"/>
      <w:r w:rsidRPr="00E44BFE">
        <w:rPr>
          <w:rFonts w:ascii="Cambria" w:hAnsi="Cambria"/>
        </w:rPr>
        <w:t xml:space="preserve"> is deeply committed to fostering collaboration and knowledge exchange within the sci</w:t>
      </w:r>
      <w:r w:rsidR="00EB2876" w:rsidRPr="00E44BFE">
        <w:rPr>
          <w:rFonts w:ascii="Cambria" w:hAnsi="Cambria"/>
        </w:rPr>
        <w:t>entific community. She</w:t>
      </w:r>
      <w:r w:rsidRPr="00E44BFE">
        <w:rPr>
          <w:rFonts w:ascii="Cambria" w:hAnsi="Cambria"/>
        </w:rPr>
        <w:t xml:space="preserve"> actively participates in outreach initiatives aimed at promoting STEM education and inspiring the</w:t>
      </w:r>
      <w:r w:rsidR="00E44BFE" w:rsidRPr="00E44BFE">
        <w:rPr>
          <w:rFonts w:ascii="Cambria" w:hAnsi="Cambria"/>
        </w:rPr>
        <w:t xml:space="preserve"> next generation of scientists. </w:t>
      </w:r>
      <w:proofErr w:type="spellStart"/>
      <w:r w:rsidR="00EB2876" w:rsidRPr="00E44BFE">
        <w:rPr>
          <w:rFonts w:ascii="Cambria" w:hAnsi="Cambria"/>
        </w:rPr>
        <w:t>Otgonzul</w:t>
      </w:r>
      <w:proofErr w:type="spellEnd"/>
      <w:r w:rsidR="00EB2876" w:rsidRPr="00E44BFE">
        <w:rPr>
          <w:rFonts w:ascii="Cambria" w:hAnsi="Cambria"/>
        </w:rPr>
        <w:t xml:space="preserve"> </w:t>
      </w:r>
      <w:proofErr w:type="spellStart"/>
      <w:r w:rsidR="00EB2876" w:rsidRPr="00E44BFE">
        <w:rPr>
          <w:rFonts w:ascii="Cambria" w:hAnsi="Cambria"/>
        </w:rPr>
        <w:t>Narantogtokh</w:t>
      </w:r>
      <w:proofErr w:type="spellEnd"/>
      <w:r w:rsidRPr="00E44BFE">
        <w:rPr>
          <w:rFonts w:ascii="Cambria" w:hAnsi="Cambria"/>
        </w:rPr>
        <w:t xml:space="preserve"> is honored to have the opport</w:t>
      </w:r>
      <w:r w:rsidR="00EB2876" w:rsidRPr="00E44BFE">
        <w:rPr>
          <w:rFonts w:ascii="Cambria" w:hAnsi="Cambria"/>
        </w:rPr>
        <w:t>unity to present her</w:t>
      </w:r>
      <w:r w:rsidRPr="00E44BFE">
        <w:rPr>
          <w:rFonts w:ascii="Cambria" w:hAnsi="Cambria"/>
        </w:rPr>
        <w:t xml:space="preserve"> latest research a</w:t>
      </w:r>
      <w:r w:rsidR="00EB2876" w:rsidRPr="00E44BFE">
        <w:rPr>
          <w:rFonts w:ascii="Cambria" w:hAnsi="Cambria"/>
        </w:rPr>
        <w:t>t the esteemed Materials Science and Engineering. She</w:t>
      </w:r>
      <w:r w:rsidRPr="00E44BFE">
        <w:rPr>
          <w:rFonts w:ascii="Cambria" w:hAnsi="Cambria"/>
        </w:rPr>
        <w:t xml:space="preserve"> is eager to engage with fellow researchers, exchange ideas, and contribute to the collective advancement of scientific understanding.</w:t>
      </w:r>
    </w:p>
    <w:sectPr w:rsidR="0069751F" w:rsidRPr="00E44B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DengXian Light">
    <w:altName w:val="等线 Light"/>
    <w:charset w:val="86"/>
    <w:family w:val="auto"/>
    <w:pitch w:val="variable"/>
    <w:sig w:usb0="00000000"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92ADD"/>
    <w:multiLevelType w:val="hybridMultilevel"/>
    <w:tmpl w:val="40B016CC"/>
    <w:lvl w:ilvl="0" w:tplc="430482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36F"/>
    <w:rsid w:val="00040785"/>
    <w:rsid w:val="0005509B"/>
    <w:rsid w:val="00170089"/>
    <w:rsid w:val="001B65AD"/>
    <w:rsid w:val="00235A7A"/>
    <w:rsid w:val="00286E4F"/>
    <w:rsid w:val="002F3066"/>
    <w:rsid w:val="0030377A"/>
    <w:rsid w:val="003762B4"/>
    <w:rsid w:val="003864DA"/>
    <w:rsid w:val="00413306"/>
    <w:rsid w:val="004739ED"/>
    <w:rsid w:val="005C4B14"/>
    <w:rsid w:val="00650DFA"/>
    <w:rsid w:val="00665F03"/>
    <w:rsid w:val="0069751F"/>
    <w:rsid w:val="006E57C7"/>
    <w:rsid w:val="006F12A8"/>
    <w:rsid w:val="00784D5B"/>
    <w:rsid w:val="00884142"/>
    <w:rsid w:val="00932782"/>
    <w:rsid w:val="0093336F"/>
    <w:rsid w:val="009C45B9"/>
    <w:rsid w:val="009F583D"/>
    <w:rsid w:val="00A44235"/>
    <w:rsid w:val="00A62F27"/>
    <w:rsid w:val="00A83DE7"/>
    <w:rsid w:val="00AB05CF"/>
    <w:rsid w:val="00B03C8F"/>
    <w:rsid w:val="00B2255D"/>
    <w:rsid w:val="00B60B3A"/>
    <w:rsid w:val="00BD342D"/>
    <w:rsid w:val="00BD41B1"/>
    <w:rsid w:val="00C8170D"/>
    <w:rsid w:val="00D73093"/>
    <w:rsid w:val="00D7386C"/>
    <w:rsid w:val="00E44BFE"/>
    <w:rsid w:val="00EB2876"/>
    <w:rsid w:val="00F53C81"/>
    <w:rsid w:val="00F55D0F"/>
    <w:rsid w:val="00F608AD"/>
    <w:rsid w:val="00F95D50"/>
    <w:rsid w:val="00FC54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02787"/>
  <w15:chartTrackingRefBased/>
  <w15:docId w15:val="{236928C5-0BDD-4949-9420-FC0507091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751F"/>
    <w:pPr>
      <w:ind w:left="720"/>
      <w:contextualSpacing/>
    </w:pPr>
  </w:style>
  <w:style w:type="paragraph" w:customStyle="1" w:styleId="m4816626263757220265msoplainte">
    <w:name w:val="m_4816626263757220265msoplainte"/>
    <w:basedOn w:val="Normal"/>
    <w:rsid w:val="00784D5B"/>
    <w:pPr>
      <w:spacing w:after="0" w:line="285" w:lineRule="auto"/>
    </w:pPr>
    <w:rPr>
      <w:rFonts w:ascii="Calibri" w:eastAsia="Times New Roman" w:hAnsi="Calibri" w:cs="Calibri"/>
      <w:b/>
      <w:color w:val="000000"/>
      <w:kern w:val="28"/>
      <w:lang w:eastAsia="zh-CN"/>
      <w14:ligatures w14:val="standard"/>
      <w14:cntxtAlts/>
    </w:rPr>
  </w:style>
  <w:style w:type="character" w:styleId="Hyperlink">
    <w:name w:val="Hyperlink"/>
    <w:rsid w:val="00665F03"/>
    <w:rPr>
      <w:strike w:val="0"/>
      <w:dstrike w:val="0"/>
      <w:color w:val="000000"/>
      <w:sz w:val="18"/>
      <w:szCs w:val="18"/>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619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675</Words>
  <Characters>3851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Korukonda Anuja</dc:creator>
  <cp:keywords/>
  <dc:description/>
  <cp:lastModifiedBy>user</cp:lastModifiedBy>
  <cp:revision>7</cp:revision>
  <dcterms:created xsi:type="dcterms:W3CDTF">2024-03-12T04:54:00Z</dcterms:created>
  <dcterms:modified xsi:type="dcterms:W3CDTF">2024-03-12T05:18:00Z</dcterms:modified>
</cp:coreProperties>
</file>