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gridCol w:w="2036"/>
      </w:tblGrid>
      <w:tr w:rsidR="00256B98" w14:paraId="7477FB3F" w14:textId="77777777" w:rsidTr="00256B98">
        <w:tc>
          <w:tcPr>
            <w:tcW w:w="0" w:type="auto"/>
          </w:tcPr>
          <w:p w14:paraId="493B252E" w14:textId="77777777" w:rsidR="00256B98" w:rsidRDefault="00256B98" w:rsidP="00256B98">
            <w:pPr>
              <w:spacing w:line="276" w:lineRule="auto"/>
            </w:pPr>
            <w:r w:rsidRPr="000F0E1C">
              <w:rPr>
                <w:rFonts w:cs="Times New Roman"/>
                <w:b/>
                <w:bCs/>
              </w:rPr>
              <w:t>Presentation title:</w:t>
            </w:r>
            <w:r w:rsidRPr="000F0E1C">
              <w:rPr>
                <w:rFonts w:cs="Times New Roman"/>
                <w:b/>
                <w:szCs w:val="24"/>
              </w:rPr>
              <w:t xml:space="preserve">  </w:t>
            </w:r>
            <w:r w:rsidRPr="00B73283">
              <w:t xml:space="preserve">Computational Fluid Dynamic Modelling Of </w:t>
            </w:r>
          </w:p>
          <w:p w14:paraId="7732FFCD" w14:textId="1987C041" w:rsidR="00256B98" w:rsidRPr="00256B98" w:rsidRDefault="00256B98" w:rsidP="00256B98">
            <w:pPr>
              <w:spacing w:line="276" w:lineRule="auto"/>
            </w:pPr>
            <w:r w:rsidRPr="00B73283">
              <w:t xml:space="preserve">Methane‐Hydrogen Mixture </w:t>
            </w:r>
            <w:r>
              <w:t>V</w:t>
            </w:r>
            <w:r w:rsidRPr="00B73283">
              <w:t xml:space="preserve">ersus Methane-Ammonia Mixture Transportation </w:t>
            </w:r>
            <w:r>
              <w:t xml:space="preserve">in </w:t>
            </w:r>
            <w:r w:rsidRPr="00B73283">
              <w:t>Pipeline</w:t>
            </w:r>
            <w:r>
              <w:t>s</w:t>
            </w:r>
            <w:r w:rsidRPr="00B73283">
              <w:t xml:space="preserve">: Comparison Of </w:t>
            </w:r>
            <w:r>
              <w:t xml:space="preserve"> </w:t>
            </w:r>
            <w:r w:rsidRPr="00B73283">
              <w:t>Their</w:t>
            </w:r>
            <w:r>
              <w:t xml:space="preserve"> </w:t>
            </w:r>
            <w:r w:rsidRPr="00B73283">
              <w:t xml:space="preserve">Effect On Pipeline Capacity </w:t>
            </w:r>
          </w:p>
        </w:tc>
        <w:tc>
          <w:tcPr>
            <w:tcW w:w="0" w:type="auto"/>
          </w:tcPr>
          <w:p w14:paraId="7A8C53CE" w14:textId="20038D60" w:rsidR="00256B98" w:rsidRDefault="00256B98" w:rsidP="00B73283">
            <w:pPr>
              <w:spacing w:line="276" w:lineRule="auto"/>
              <w:jc w:val="left"/>
              <w:rPr>
                <w:rFonts w:cs="Times New Roman"/>
                <w:b/>
                <w:bCs/>
              </w:rPr>
            </w:pPr>
            <w:r w:rsidRPr="00256B98">
              <w:rPr>
                <w:rFonts w:cs="Times New Roman"/>
                <w:b/>
                <w:bCs/>
                <w:noProof/>
              </w:rPr>
              <w:drawing>
                <wp:inline distT="0" distB="0" distL="0" distR="0" wp14:anchorId="435361A2" wp14:editId="19579B27">
                  <wp:extent cx="1152000" cy="942854"/>
                  <wp:effectExtent l="0" t="0" r="3810" b="0"/>
                  <wp:docPr id="463346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346032" name=""/>
                          <pic:cNvPicPr/>
                        </pic:nvPicPr>
                        <pic:blipFill>
                          <a:blip r:embed="rId5"/>
                          <a:stretch>
                            <a:fillRect/>
                          </a:stretch>
                        </pic:blipFill>
                        <pic:spPr>
                          <a:xfrm>
                            <a:off x="0" y="0"/>
                            <a:ext cx="1152000" cy="942854"/>
                          </a:xfrm>
                          <a:prstGeom prst="rect">
                            <a:avLst/>
                          </a:prstGeom>
                        </pic:spPr>
                      </pic:pic>
                    </a:graphicData>
                  </a:graphic>
                </wp:inline>
              </w:drawing>
            </w:r>
          </w:p>
        </w:tc>
      </w:tr>
    </w:tbl>
    <w:p w14:paraId="3A11A293" w14:textId="09A540BA" w:rsidR="00CC458B" w:rsidRPr="000F0E1C" w:rsidRDefault="00CC458B" w:rsidP="00B73283">
      <w:pPr>
        <w:spacing w:line="276" w:lineRule="auto"/>
        <w:rPr>
          <w:rFonts w:cs="Times New Roman"/>
          <w:b/>
          <w:bCs/>
        </w:rPr>
      </w:pPr>
      <w:r w:rsidRPr="000F0E1C">
        <w:rPr>
          <w:rFonts w:cs="Times New Roman"/>
          <w:b/>
          <w:bCs/>
        </w:rPr>
        <w:t>Corresponding Author name:</w:t>
      </w:r>
      <w:r w:rsidR="00106D68" w:rsidRPr="000F0E1C">
        <w:rPr>
          <w:rFonts w:cs="Times New Roman"/>
          <w:b/>
          <w:bCs/>
        </w:rPr>
        <w:t xml:space="preserve"> </w:t>
      </w:r>
      <w:r w:rsidR="00B73283">
        <w:rPr>
          <w:rFonts w:cs="Times New Roman"/>
          <w:bCs/>
        </w:rPr>
        <w:t>Mavis Sika Okyere (PhD)</w:t>
      </w:r>
    </w:p>
    <w:p w14:paraId="5196C1FC" w14:textId="76B65CB2" w:rsidR="00CC458B" w:rsidRPr="000F0E1C" w:rsidRDefault="00CC458B" w:rsidP="00B73283">
      <w:pPr>
        <w:spacing w:before="0" w:after="0" w:line="276" w:lineRule="auto"/>
        <w:rPr>
          <w:rFonts w:cs="Times New Roman"/>
          <w:szCs w:val="24"/>
        </w:rPr>
      </w:pPr>
      <w:r w:rsidRPr="000F0E1C">
        <w:rPr>
          <w:rFonts w:cs="Times New Roman"/>
          <w:b/>
          <w:bCs/>
        </w:rPr>
        <w:t>Affiliation:</w:t>
      </w:r>
      <w:r w:rsidRPr="000F0E1C">
        <w:rPr>
          <w:rFonts w:cs="Times New Roman"/>
          <w:noProof/>
        </w:rPr>
        <w:t xml:space="preserve"> </w:t>
      </w:r>
      <w:r w:rsidR="00B73283">
        <w:rPr>
          <w:rFonts w:cs="Times New Roman"/>
          <w:szCs w:val="24"/>
        </w:rPr>
        <w:t>Ghana National Gas Company</w:t>
      </w:r>
      <w:r w:rsidR="00A15CFC">
        <w:rPr>
          <w:rFonts w:cs="Times New Roman"/>
          <w:szCs w:val="24"/>
        </w:rPr>
        <w:t xml:space="preserve"> Ltd</w:t>
      </w:r>
    </w:p>
    <w:p w14:paraId="1F9CBF8F" w14:textId="45CA3722" w:rsidR="00CC458B" w:rsidRPr="000F0E1C" w:rsidRDefault="00CC458B" w:rsidP="00B73283">
      <w:pPr>
        <w:spacing w:line="276" w:lineRule="auto"/>
        <w:rPr>
          <w:rFonts w:cs="Times New Roman"/>
          <w:b/>
          <w:bCs/>
        </w:rPr>
      </w:pPr>
      <w:r w:rsidRPr="000F0E1C">
        <w:rPr>
          <w:rFonts w:cs="Times New Roman"/>
          <w:b/>
          <w:bCs/>
        </w:rPr>
        <w:t>Ph. No:</w:t>
      </w:r>
      <w:r w:rsidR="00106D68" w:rsidRPr="000F0E1C">
        <w:rPr>
          <w:rFonts w:cs="Times New Roman"/>
          <w:b/>
          <w:bCs/>
        </w:rPr>
        <w:t xml:space="preserve"> </w:t>
      </w:r>
      <w:r w:rsidR="00106D68" w:rsidRPr="000F0E1C">
        <w:rPr>
          <w:rFonts w:cs="Times New Roman"/>
          <w:bCs/>
        </w:rPr>
        <w:t>+233542158566</w:t>
      </w:r>
    </w:p>
    <w:p w14:paraId="5B6D90B6" w14:textId="0036AC42" w:rsidR="00F56FAC" w:rsidRPr="000F0E1C" w:rsidRDefault="00CC458B" w:rsidP="00B73283">
      <w:pPr>
        <w:spacing w:before="0" w:after="0" w:line="276" w:lineRule="auto"/>
        <w:rPr>
          <w:rStyle w:val="Hyperlink"/>
          <w:rFonts w:cs="Times New Roman"/>
          <w:color w:val="auto"/>
          <w:szCs w:val="24"/>
          <w:shd w:val="clear" w:color="auto" w:fill="FFFFFF"/>
        </w:rPr>
      </w:pPr>
      <w:r w:rsidRPr="000F0E1C">
        <w:rPr>
          <w:rFonts w:cs="Times New Roman"/>
          <w:b/>
          <w:bCs/>
        </w:rPr>
        <w:t>Email ID’s:</w:t>
      </w:r>
      <w:r w:rsidR="00106D68" w:rsidRPr="000F0E1C">
        <w:rPr>
          <w:rFonts w:cs="Times New Roman"/>
          <w:b/>
          <w:bCs/>
        </w:rPr>
        <w:t xml:space="preserve"> </w:t>
      </w:r>
      <w:hyperlink r:id="rId6" w:history="1">
        <w:r w:rsidR="001C16D2" w:rsidRPr="000F0E1C">
          <w:rPr>
            <w:rStyle w:val="Hyperlink"/>
            <w:rFonts w:cs="Times New Roman"/>
            <w:color w:val="auto"/>
            <w:szCs w:val="24"/>
            <w:shd w:val="clear" w:color="auto" w:fill="FFFFFF"/>
          </w:rPr>
          <w:t>msokyere@st.ug.edu.gh</w:t>
        </w:r>
      </w:hyperlink>
      <w:r w:rsidR="001C16D2" w:rsidRPr="000F0E1C">
        <w:rPr>
          <w:rFonts w:cs="Times New Roman"/>
          <w:szCs w:val="24"/>
          <w:shd w:val="clear" w:color="auto" w:fill="FFFFFF"/>
        </w:rPr>
        <w:t xml:space="preserve"> </w:t>
      </w:r>
      <w:r w:rsidR="00256B98">
        <w:rPr>
          <w:rFonts w:cs="Times New Roman"/>
          <w:szCs w:val="24"/>
          <w:shd w:val="clear" w:color="auto" w:fill="FFFFFF"/>
        </w:rPr>
        <w:t xml:space="preserve">or </w:t>
      </w:r>
      <w:hyperlink r:id="rId7" w:history="1">
        <w:r w:rsidR="00256B98" w:rsidRPr="0003184E">
          <w:rPr>
            <w:rStyle w:val="Hyperlink"/>
            <w:rFonts w:cs="Times New Roman"/>
            <w:szCs w:val="24"/>
            <w:shd w:val="clear" w:color="auto" w:fill="FFFFFF"/>
          </w:rPr>
          <w:t>mariiooh@yahoo.com</w:t>
        </w:r>
      </w:hyperlink>
      <w:r w:rsidR="00256B98">
        <w:rPr>
          <w:rFonts w:cs="Times New Roman"/>
          <w:szCs w:val="24"/>
          <w:shd w:val="clear" w:color="auto" w:fill="FFFFFF"/>
        </w:rPr>
        <w:t xml:space="preserve"> </w:t>
      </w:r>
      <w:r w:rsidR="00A15CFC">
        <w:rPr>
          <w:rFonts w:cs="Times New Roman"/>
          <w:szCs w:val="24"/>
          <w:shd w:val="clear" w:color="auto" w:fill="FFFFFF"/>
        </w:rPr>
        <w:t>o</w:t>
      </w:r>
      <w:r w:rsidR="00256B98">
        <w:rPr>
          <w:rFonts w:cs="Times New Roman"/>
          <w:szCs w:val="24"/>
          <w:shd w:val="clear" w:color="auto" w:fill="FFFFFF"/>
        </w:rPr>
        <w:t xml:space="preserve">r </w:t>
      </w:r>
      <w:hyperlink r:id="rId8" w:history="1">
        <w:r w:rsidR="00256B98" w:rsidRPr="0003184E">
          <w:rPr>
            <w:rStyle w:val="Hyperlink"/>
            <w:rFonts w:cs="Times New Roman"/>
            <w:szCs w:val="24"/>
            <w:shd w:val="clear" w:color="auto" w:fill="FFFFFF"/>
          </w:rPr>
          <w:t>mavis.nyarko@ghanagas.com.gh</w:t>
        </w:r>
      </w:hyperlink>
      <w:r w:rsidR="00256B98">
        <w:rPr>
          <w:rFonts w:cs="Times New Roman"/>
          <w:szCs w:val="24"/>
          <w:shd w:val="clear" w:color="auto" w:fill="FFFFFF"/>
        </w:rPr>
        <w:t xml:space="preserve"> </w:t>
      </w:r>
    </w:p>
    <w:p w14:paraId="0D805AFC" w14:textId="50A1C5BA" w:rsidR="00CC458B" w:rsidRPr="00B73283" w:rsidRDefault="00CC458B" w:rsidP="00B73283">
      <w:pPr>
        <w:spacing w:before="0" w:after="0" w:line="276" w:lineRule="auto"/>
        <w:rPr>
          <w:rFonts w:cs="Times New Roman"/>
          <w:b/>
          <w:bCs/>
        </w:rPr>
      </w:pPr>
      <w:r w:rsidRPr="000F0E1C">
        <w:rPr>
          <w:rFonts w:cs="Times New Roman"/>
          <w:b/>
          <w:bCs/>
        </w:rPr>
        <w:t xml:space="preserve">WhatsApp No: </w:t>
      </w:r>
      <w:r w:rsidR="00106D68" w:rsidRPr="000F0E1C">
        <w:rPr>
          <w:rFonts w:cs="Times New Roman"/>
        </w:rPr>
        <w:t>+233542158566</w:t>
      </w:r>
    </w:p>
    <w:p w14:paraId="102F3F34" w14:textId="77777777" w:rsidR="00CC458B" w:rsidRPr="000F0E1C" w:rsidRDefault="00CC458B" w:rsidP="00B73283">
      <w:pPr>
        <w:spacing w:line="276" w:lineRule="auto"/>
        <w:rPr>
          <w:rFonts w:cs="Times New Roman"/>
        </w:rPr>
      </w:pPr>
      <w:r w:rsidRPr="000F0E1C">
        <w:rPr>
          <w:rFonts w:cs="Times New Roman"/>
          <w:b/>
          <w:bCs/>
        </w:rPr>
        <w:t xml:space="preserve">Presentation type: </w:t>
      </w:r>
      <w:r w:rsidRPr="000F0E1C">
        <w:rPr>
          <w:rFonts w:cs="Times New Roman"/>
        </w:rPr>
        <w:t>Oral pr</w:t>
      </w:r>
      <w:r w:rsidR="007401BC" w:rsidRPr="000F0E1C">
        <w:rPr>
          <w:rFonts w:cs="Times New Roman"/>
        </w:rPr>
        <w:t>esentation</w:t>
      </w:r>
    </w:p>
    <w:p w14:paraId="7F987691" w14:textId="77777777" w:rsidR="00CC458B" w:rsidRPr="000F0E1C" w:rsidRDefault="007401BC" w:rsidP="00CC458B">
      <w:pPr>
        <w:rPr>
          <w:rFonts w:cs="Times New Roman"/>
          <w:b/>
          <w:bCs/>
        </w:rPr>
      </w:pPr>
      <w:r w:rsidRPr="000F0E1C">
        <w:rPr>
          <w:rFonts w:cs="Times New Roman"/>
          <w:b/>
          <w:bCs/>
        </w:rPr>
        <w:t>Abstract</w:t>
      </w:r>
      <w:r w:rsidR="00CC458B" w:rsidRPr="000F0E1C">
        <w:rPr>
          <w:rFonts w:cs="Times New Roman"/>
          <w:b/>
          <w:bCs/>
        </w:rPr>
        <w:t>:</w:t>
      </w:r>
    </w:p>
    <w:p w14:paraId="68179F66" w14:textId="7EBBBB04" w:rsidR="00B73283" w:rsidRPr="00B73283" w:rsidRDefault="00B73283" w:rsidP="00B73283">
      <w:pPr>
        <w:spacing w:before="0"/>
        <w:rPr>
          <w:rFonts w:cs="Times New Roman"/>
        </w:rPr>
      </w:pPr>
      <w:r w:rsidRPr="00B73283">
        <w:rPr>
          <w:rFonts w:eastAsia="Times New Roman" w:cs="Times New Roman"/>
          <w:szCs w:val="24"/>
          <w:lang w:val="en-GH" w:eastAsia="en-GB"/>
        </w:rPr>
        <w:t xml:space="preserve">Since </w:t>
      </w:r>
      <w:r w:rsidRPr="00B73283">
        <w:rPr>
          <w:rFonts w:eastAsia="Times New Roman" w:cs="Times New Roman"/>
          <w:szCs w:val="24"/>
          <w:lang w:eastAsia="en-GB"/>
        </w:rPr>
        <w:t xml:space="preserve">ammonia and hydrogen </w:t>
      </w:r>
      <w:r w:rsidRPr="00B73283">
        <w:rPr>
          <w:rFonts w:cs="Times New Roman"/>
          <w:szCs w:val="24"/>
          <w:shd w:val="clear" w:color="auto" w:fill="FFFFFF"/>
        </w:rPr>
        <w:t>does not contain carbon</w:t>
      </w:r>
      <w:r>
        <w:rPr>
          <w:rFonts w:cs="Times New Roman"/>
          <w:szCs w:val="24"/>
          <w:shd w:val="clear" w:color="auto" w:fill="FFFFFF"/>
        </w:rPr>
        <w:t>,</w:t>
      </w:r>
      <w:r w:rsidRPr="00B73283">
        <w:rPr>
          <w:rFonts w:cs="Times New Roman"/>
          <w:szCs w:val="24"/>
          <w:shd w:val="clear" w:color="auto" w:fill="FFFFFF"/>
        </w:rPr>
        <w:t xml:space="preserve"> it </w:t>
      </w:r>
      <w:r w:rsidRPr="00B73283">
        <w:rPr>
          <w:rFonts w:eastAsia="Times New Roman" w:cs="Times New Roman"/>
          <w:szCs w:val="24"/>
          <w:lang w:val="en-GH" w:eastAsia="en-GB"/>
        </w:rPr>
        <w:t xml:space="preserve">produces no carbon dioxide when burned, it is the current focus of considerable attention for reducing greenhouse gas emissions. Utilizing the </w:t>
      </w:r>
      <w:r w:rsidRPr="00B73283">
        <w:rPr>
          <w:rFonts w:eastAsia="Times New Roman" w:cs="Times New Roman"/>
          <w:szCs w:val="24"/>
          <w:lang w:eastAsia="en-GB"/>
        </w:rPr>
        <w:t>world’s</w:t>
      </w:r>
      <w:r w:rsidRPr="00B73283">
        <w:rPr>
          <w:rFonts w:eastAsia="Times New Roman" w:cs="Times New Roman"/>
          <w:szCs w:val="24"/>
          <w:lang w:val="en-GH" w:eastAsia="en-GB"/>
        </w:rPr>
        <w:t xml:space="preserve"> vast network of existing natural gas pipelines</w:t>
      </w:r>
      <w:r w:rsidRPr="00B73283">
        <w:rPr>
          <w:rFonts w:eastAsia="Times New Roman" w:cs="Times New Roman"/>
          <w:szCs w:val="24"/>
          <w:lang w:eastAsia="en-GB"/>
        </w:rPr>
        <w:t>, methane-hydrogen blend or methane-ammonia blend</w:t>
      </w:r>
      <w:r w:rsidRPr="00B73283">
        <w:rPr>
          <w:rFonts w:eastAsia="Times New Roman" w:cs="Times New Roman"/>
          <w:szCs w:val="24"/>
          <w:lang w:val="en-GH" w:eastAsia="en-GB"/>
        </w:rPr>
        <w:t xml:space="preserve"> has obvious appeal. In fact, </w:t>
      </w:r>
      <w:r w:rsidRPr="00B73283">
        <w:rPr>
          <w:rFonts w:eastAsia="Times New Roman" w:cs="Times New Roman"/>
          <w:szCs w:val="24"/>
          <w:lang w:eastAsia="en-GB"/>
        </w:rPr>
        <w:t>authorities</w:t>
      </w:r>
      <w:r w:rsidRPr="00B73283">
        <w:rPr>
          <w:rFonts w:eastAsia="Times New Roman" w:cs="Times New Roman"/>
          <w:szCs w:val="24"/>
          <w:lang w:val="en-GH" w:eastAsia="en-GB"/>
        </w:rPr>
        <w:t xml:space="preserve"> </w:t>
      </w:r>
      <w:r w:rsidRPr="00B73283">
        <w:rPr>
          <w:rFonts w:eastAsia="Times New Roman" w:cs="Times New Roman"/>
          <w:szCs w:val="24"/>
          <w:lang w:eastAsia="en-GB"/>
        </w:rPr>
        <w:t>are</w:t>
      </w:r>
      <w:r w:rsidRPr="00B73283">
        <w:rPr>
          <w:rFonts w:eastAsia="Times New Roman" w:cs="Times New Roman"/>
          <w:szCs w:val="24"/>
          <w:lang w:val="en-GH" w:eastAsia="en-GB"/>
        </w:rPr>
        <w:t xml:space="preserve"> interested in this possibility </w:t>
      </w:r>
      <w:r w:rsidRPr="00B73283">
        <w:rPr>
          <w:rFonts w:eastAsia="Times New Roman" w:cs="Times New Roman"/>
          <w:szCs w:val="24"/>
          <w:lang w:eastAsia="en-GB"/>
        </w:rPr>
        <w:t xml:space="preserve">of ammonia production. </w:t>
      </w:r>
      <w:r w:rsidRPr="00B73283">
        <w:rPr>
          <w:rFonts w:cs="Times New Roman"/>
        </w:rPr>
        <w:t>At the delivery point for the pipeline, the ammonia can be separated from the natural gas and can be sold, as ammonia is a commercially valuable product.</w:t>
      </w:r>
      <w:r w:rsidR="00A26BC3">
        <w:rPr>
          <w:rFonts w:cs="Times New Roman"/>
        </w:rPr>
        <w:t xml:space="preserve"> I considered transport of 70% methane blend with 30% ammonia or hydrogen at 10% erosional velocity.</w:t>
      </w:r>
    </w:p>
    <w:p w14:paraId="30AF1C48" w14:textId="15B063BA" w:rsidR="00B73283" w:rsidRPr="00B73283" w:rsidRDefault="00B73283" w:rsidP="00B73283">
      <w:pPr>
        <w:spacing w:after="0"/>
        <w:rPr>
          <w:rFonts w:eastAsia="Times New Roman" w:cs="Times New Roman"/>
          <w:szCs w:val="24"/>
          <w:lang w:eastAsia="en-GB"/>
        </w:rPr>
      </w:pPr>
      <w:r w:rsidRPr="00B73283">
        <w:rPr>
          <w:rFonts w:eastAsia="Times New Roman" w:cs="Times New Roman"/>
          <w:szCs w:val="24"/>
          <w:lang w:eastAsia="en-GB"/>
        </w:rPr>
        <w:t xml:space="preserve">From the ANSYS Fluent simulation, </w:t>
      </w:r>
      <w:r w:rsidR="00664CEB">
        <w:rPr>
          <w:rFonts w:eastAsia="Times New Roman" w:cs="Times New Roman"/>
          <w:szCs w:val="24"/>
          <w:lang w:eastAsia="en-GB"/>
        </w:rPr>
        <w:t xml:space="preserve">transport of methane - </w:t>
      </w:r>
      <w:r w:rsidRPr="00B73283">
        <w:rPr>
          <w:rFonts w:eastAsia="Times New Roman" w:cs="Times New Roman"/>
          <w:szCs w:val="24"/>
          <w:lang w:eastAsia="en-GB"/>
        </w:rPr>
        <w:t>ammonia</w:t>
      </w:r>
      <w:r w:rsidRPr="00B73283">
        <w:rPr>
          <w:rFonts w:eastAsia="Times New Roman" w:cs="Times New Roman"/>
          <w:szCs w:val="24"/>
          <w:lang w:val="en-GH" w:eastAsia="en-GB"/>
        </w:rPr>
        <w:t xml:space="preserve"> t</w:t>
      </w:r>
      <w:r w:rsidR="00664CEB">
        <w:rPr>
          <w:rFonts w:eastAsia="Times New Roman" w:cs="Times New Roman"/>
          <w:szCs w:val="24"/>
          <w:lang w:eastAsia="en-GB"/>
        </w:rPr>
        <w:t xml:space="preserve">mixture </w:t>
      </w:r>
      <w:r w:rsidR="00A26BC3">
        <w:rPr>
          <w:rFonts w:eastAsia="Times New Roman" w:cs="Times New Roman"/>
          <w:szCs w:val="24"/>
          <w:lang w:eastAsia="en-GB"/>
        </w:rPr>
        <w:t>i</w:t>
      </w:r>
      <w:r w:rsidR="00664CEB">
        <w:rPr>
          <w:rFonts w:eastAsia="Times New Roman" w:cs="Times New Roman"/>
          <w:szCs w:val="24"/>
          <w:lang w:eastAsia="en-GB"/>
        </w:rPr>
        <w:t>n the studied pipeline resulted in flowrate (capacity) reduction from 2.710m</w:t>
      </w:r>
      <w:r w:rsidR="00664CEB" w:rsidRPr="00FB2C08">
        <w:rPr>
          <w:rFonts w:eastAsia="Times New Roman" w:cs="Times New Roman"/>
          <w:szCs w:val="24"/>
          <w:vertAlign w:val="superscript"/>
          <w:lang w:eastAsia="en-GB"/>
        </w:rPr>
        <w:t>3</w:t>
      </w:r>
      <w:r w:rsidR="00664CEB">
        <w:rPr>
          <w:rFonts w:eastAsia="Times New Roman" w:cs="Times New Roman"/>
          <w:szCs w:val="24"/>
          <w:lang w:eastAsia="en-GB"/>
        </w:rPr>
        <w:t>/s to 2.697m</w:t>
      </w:r>
      <w:r w:rsidR="00664CEB" w:rsidRPr="00FB2C08">
        <w:rPr>
          <w:rFonts w:eastAsia="Times New Roman" w:cs="Times New Roman"/>
          <w:szCs w:val="24"/>
          <w:vertAlign w:val="superscript"/>
          <w:lang w:eastAsia="en-GB"/>
        </w:rPr>
        <w:t>3</w:t>
      </w:r>
      <w:r w:rsidR="00664CEB">
        <w:rPr>
          <w:rFonts w:eastAsia="Times New Roman" w:cs="Times New Roman"/>
          <w:szCs w:val="24"/>
          <w:lang w:eastAsia="en-GB"/>
        </w:rPr>
        <w:t>/s approximately 0.4</w:t>
      </w:r>
      <w:r w:rsidR="00FB2C08">
        <w:rPr>
          <w:rFonts w:eastAsia="Times New Roman" w:cs="Times New Roman"/>
          <w:szCs w:val="24"/>
          <w:lang w:eastAsia="en-GB"/>
        </w:rPr>
        <w:t>7</w:t>
      </w:r>
      <w:r w:rsidR="00664CEB">
        <w:rPr>
          <w:rFonts w:eastAsia="Times New Roman" w:cs="Times New Roman"/>
          <w:szCs w:val="24"/>
          <w:lang w:eastAsia="en-GB"/>
        </w:rPr>
        <w:t>6% reduction of capacity. However, transmission of methane-hydrogen mixture in the same pipeline resulted in pipeline capacity (flowrate) increase from 2.710m</w:t>
      </w:r>
      <w:r w:rsidR="00664CEB" w:rsidRPr="00FB2C08">
        <w:rPr>
          <w:rFonts w:eastAsia="Times New Roman" w:cs="Times New Roman"/>
          <w:szCs w:val="24"/>
          <w:vertAlign w:val="superscript"/>
          <w:lang w:eastAsia="en-GB"/>
        </w:rPr>
        <w:t>3</w:t>
      </w:r>
      <w:r w:rsidR="00664CEB">
        <w:rPr>
          <w:rFonts w:eastAsia="Times New Roman" w:cs="Times New Roman"/>
          <w:szCs w:val="24"/>
          <w:lang w:eastAsia="en-GB"/>
        </w:rPr>
        <w:t>/s to 3.156m</w:t>
      </w:r>
      <w:r w:rsidR="00664CEB" w:rsidRPr="00FB2C08">
        <w:rPr>
          <w:rFonts w:eastAsia="Times New Roman" w:cs="Times New Roman"/>
          <w:szCs w:val="24"/>
          <w:vertAlign w:val="superscript"/>
          <w:lang w:eastAsia="en-GB"/>
        </w:rPr>
        <w:t>3</w:t>
      </w:r>
      <w:r w:rsidR="00664CEB">
        <w:rPr>
          <w:rFonts w:eastAsia="Times New Roman" w:cs="Times New Roman"/>
          <w:szCs w:val="24"/>
          <w:lang w:eastAsia="en-GB"/>
        </w:rPr>
        <w:t>/s., approximately 16.</w:t>
      </w:r>
      <w:r w:rsidR="00FB2C08">
        <w:rPr>
          <w:rFonts w:eastAsia="Times New Roman" w:cs="Times New Roman"/>
          <w:szCs w:val="24"/>
          <w:lang w:eastAsia="en-GB"/>
        </w:rPr>
        <w:t>499</w:t>
      </w:r>
      <w:r w:rsidR="00664CEB">
        <w:rPr>
          <w:rFonts w:eastAsia="Times New Roman" w:cs="Times New Roman"/>
          <w:szCs w:val="24"/>
          <w:lang w:eastAsia="en-GB"/>
        </w:rPr>
        <w:t>% flowrate or capacity increase. The CFD simulation results compares well with the theoretical or analytical solution.</w:t>
      </w:r>
    </w:p>
    <w:p w14:paraId="4EB6D80A" w14:textId="10ABA3DC" w:rsidR="00A97815" w:rsidRPr="00B73283" w:rsidRDefault="00664CEB" w:rsidP="00B73283">
      <w:r>
        <w:rPr>
          <w:rFonts w:eastAsia="Times New Roman" w:cs="Times New Roman"/>
          <w:szCs w:val="24"/>
          <w:lang w:eastAsia="en-GB"/>
        </w:rPr>
        <w:t>Some</w:t>
      </w:r>
      <w:r w:rsidR="00B73283" w:rsidRPr="00B73283">
        <w:rPr>
          <w:rFonts w:eastAsia="Times New Roman" w:cs="Times New Roman"/>
          <w:szCs w:val="24"/>
          <w:lang w:val="en-GH" w:eastAsia="en-GB"/>
        </w:rPr>
        <w:t xml:space="preserve"> of the most difficult issues that arises from the </w:t>
      </w:r>
      <w:r w:rsidR="00B73283" w:rsidRPr="00B73283">
        <w:rPr>
          <w:rFonts w:eastAsia="Times New Roman" w:cs="Times New Roman"/>
          <w:szCs w:val="24"/>
          <w:lang w:eastAsia="en-GB"/>
        </w:rPr>
        <w:t>blending of methane with ammonia</w:t>
      </w:r>
      <w:r w:rsidR="00B73283" w:rsidRPr="00B73283">
        <w:rPr>
          <w:rFonts w:eastAsia="Times New Roman" w:cs="Times New Roman"/>
          <w:szCs w:val="24"/>
          <w:lang w:val="en-GH" w:eastAsia="en-GB"/>
        </w:rPr>
        <w:t xml:space="preserve"> </w:t>
      </w:r>
      <w:r w:rsidR="00B73283" w:rsidRPr="00B73283">
        <w:rPr>
          <w:rFonts w:eastAsia="Times New Roman" w:cs="Times New Roman"/>
          <w:szCs w:val="24"/>
          <w:lang w:eastAsia="en-GB"/>
        </w:rPr>
        <w:t xml:space="preserve">or hydrogen </w:t>
      </w:r>
      <w:r w:rsidR="00B73283" w:rsidRPr="00B73283">
        <w:rPr>
          <w:rFonts w:eastAsia="Times New Roman" w:cs="Times New Roman"/>
          <w:szCs w:val="24"/>
          <w:lang w:val="en-GH" w:eastAsia="en-GB"/>
        </w:rPr>
        <w:t xml:space="preserve">is material selection, design of compressors for </w:t>
      </w:r>
      <w:r w:rsidR="00B73283" w:rsidRPr="00B73283">
        <w:rPr>
          <w:rFonts w:eastAsia="Times New Roman" w:cs="Times New Roman"/>
          <w:szCs w:val="24"/>
          <w:lang w:eastAsia="en-GB"/>
        </w:rPr>
        <w:t>the</w:t>
      </w:r>
      <w:r w:rsidR="00B73283" w:rsidRPr="00B73283">
        <w:rPr>
          <w:rFonts w:eastAsia="Times New Roman" w:cs="Times New Roman"/>
          <w:szCs w:val="24"/>
          <w:lang w:val="en-GH" w:eastAsia="en-GB"/>
        </w:rPr>
        <w:t xml:space="preserve"> mixture combustion, </w:t>
      </w:r>
      <w:r w:rsidR="00B73283" w:rsidRPr="00B73283">
        <w:rPr>
          <w:rFonts w:eastAsia="Times New Roman" w:cs="Times New Roman"/>
          <w:szCs w:val="24"/>
          <w:lang w:eastAsia="en-GB"/>
        </w:rPr>
        <w:t xml:space="preserve">embrittlement, corrosion, </w:t>
      </w:r>
      <w:r w:rsidR="00B73283" w:rsidRPr="00B73283">
        <w:rPr>
          <w:rFonts w:eastAsia="Times New Roman" w:cs="Times New Roman"/>
          <w:szCs w:val="24"/>
          <w:lang w:val="en-GH" w:eastAsia="en-GB"/>
        </w:rPr>
        <w:t xml:space="preserve">efficient separation of </w:t>
      </w:r>
      <w:r w:rsidR="00B73283" w:rsidRPr="00B73283">
        <w:rPr>
          <w:rFonts w:eastAsia="Times New Roman" w:cs="Times New Roman"/>
          <w:szCs w:val="24"/>
          <w:lang w:eastAsia="en-GB"/>
        </w:rPr>
        <w:t>ammonia-</w:t>
      </w:r>
      <w:r w:rsidR="00B73283" w:rsidRPr="00B73283">
        <w:rPr>
          <w:rFonts w:eastAsia="Times New Roman" w:cs="Times New Roman"/>
          <w:szCs w:val="24"/>
          <w:lang w:val="en-GH" w:eastAsia="en-GB"/>
        </w:rPr>
        <w:t>natural gas mixtures</w:t>
      </w:r>
      <w:r w:rsidR="00B73283" w:rsidRPr="00B73283">
        <w:rPr>
          <w:rFonts w:eastAsia="Times New Roman" w:cs="Times New Roman"/>
          <w:szCs w:val="24"/>
          <w:lang w:eastAsia="en-GB"/>
        </w:rPr>
        <w:t xml:space="preserve"> or hydrogen-natural gas mixtures</w:t>
      </w:r>
      <w:r>
        <w:rPr>
          <w:rFonts w:eastAsia="Times New Roman" w:cs="Times New Roman"/>
          <w:szCs w:val="24"/>
          <w:lang w:eastAsia="en-GB"/>
        </w:rPr>
        <w:t>. These challenges have also been discussed</w:t>
      </w:r>
      <w:r w:rsidR="00B73283" w:rsidRPr="00B73283">
        <w:rPr>
          <w:rFonts w:ascii="Arial" w:eastAsia="Times New Roman" w:hAnsi="Arial" w:cs="Arial"/>
          <w:szCs w:val="24"/>
          <w:lang w:eastAsia="en-GB"/>
        </w:rPr>
        <w:t>.</w:t>
      </w:r>
    </w:p>
    <w:p w14:paraId="7630D0ED" w14:textId="1682CDCD" w:rsidR="00CC458B" w:rsidRPr="000F0E1C" w:rsidRDefault="00CC458B" w:rsidP="00CC458B">
      <w:pPr>
        <w:spacing w:line="360" w:lineRule="auto"/>
        <w:rPr>
          <w:rFonts w:cs="Times New Roman"/>
        </w:rPr>
      </w:pPr>
      <w:r w:rsidRPr="000F0E1C">
        <w:rPr>
          <w:rFonts w:cs="Times New Roman"/>
          <w:b/>
        </w:rPr>
        <w:t>Keywords:</w:t>
      </w:r>
      <w:r w:rsidRPr="000F0E1C">
        <w:rPr>
          <w:rFonts w:cs="Times New Roman"/>
        </w:rPr>
        <w:t xml:space="preserve"> </w:t>
      </w:r>
      <w:r w:rsidR="004E4D40" w:rsidRPr="000F0E1C">
        <w:rPr>
          <w:rFonts w:cs="Times New Roman"/>
        </w:rPr>
        <w:t xml:space="preserve">Drag Reducing Agent, Turbulent  Flow, Capacity, Ansys Fluent, </w:t>
      </w:r>
      <w:r w:rsidR="00B73283">
        <w:rPr>
          <w:rFonts w:cs="Times New Roman"/>
        </w:rPr>
        <w:t>`</w:t>
      </w:r>
      <w:r w:rsidR="00256B98">
        <w:rPr>
          <w:rFonts w:cs="Times New Roman"/>
        </w:rPr>
        <w:t>M</w:t>
      </w:r>
      <w:r w:rsidR="00B73283">
        <w:rPr>
          <w:rFonts w:cs="Times New Roman"/>
        </w:rPr>
        <w:t>ethane-Ammonia Mixture, Methane-Hydrogen Mixture</w:t>
      </w:r>
      <w:r w:rsidR="004E4D40" w:rsidRPr="000F0E1C">
        <w:rPr>
          <w:rFonts w:cs="Times New Roman"/>
        </w:rPr>
        <w:t>, Internal Coating, Flowrate.</w:t>
      </w:r>
    </w:p>
    <w:p w14:paraId="49CC0F21" w14:textId="77777777" w:rsidR="00CC458B" w:rsidRPr="000F0E1C" w:rsidRDefault="00CC458B" w:rsidP="00CC458B">
      <w:pPr>
        <w:rPr>
          <w:rFonts w:cs="Times New Roman"/>
          <w:b/>
          <w:bCs/>
        </w:rPr>
      </w:pPr>
      <w:r w:rsidRPr="000F0E1C">
        <w:rPr>
          <w:rFonts w:cs="Times New Roman"/>
          <w:b/>
          <w:bCs/>
        </w:rPr>
        <w:t>Biography:</w:t>
      </w:r>
    </w:p>
    <w:p w14:paraId="0DA86939" w14:textId="362B003C" w:rsidR="00B73283" w:rsidRPr="00FD11AC" w:rsidRDefault="00B73283" w:rsidP="00B73283">
      <w:pPr>
        <w:spacing w:line="360" w:lineRule="auto"/>
        <w:rPr>
          <w:rFonts w:cs="Times New Roman"/>
          <w:szCs w:val="24"/>
          <w:shd w:val="clear" w:color="auto" w:fill="FFFFFF"/>
        </w:rPr>
      </w:pPr>
      <w:r w:rsidRPr="00FD11AC">
        <w:rPr>
          <w:rFonts w:cs="Times New Roman"/>
          <w:szCs w:val="24"/>
          <w:shd w:val="clear" w:color="auto" w:fill="FFFFFF"/>
        </w:rPr>
        <w:t xml:space="preserve">Mavis Sika Okyere has </w:t>
      </w:r>
      <w:r>
        <w:rPr>
          <w:rFonts w:cs="Times New Roman"/>
          <w:szCs w:val="24"/>
          <w:shd w:val="clear" w:color="auto" w:fill="FFFFFF"/>
        </w:rPr>
        <w:t>fourteen</w:t>
      </w:r>
      <w:r w:rsidRPr="00FD11AC">
        <w:rPr>
          <w:rFonts w:cs="Times New Roman"/>
          <w:szCs w:val="24"/>
          <w:shd w:val="clear" w:color="auto" w:fill="FFFFFF"/>
        </w:rPr>
        <w:t xml:space="preserve"> (1</w:t>
      </w:r>
      <w:r>
        <w:rPr>
          <w:rFonts w:cs="Times New Roman"/>
          <w:szCs w:val="24"/>
          <w:shd w:val="clear" w:color="auto" w:fill="FFFFFF"/>
        </w:rPr>
        <w:t>4</w:t>
      </w:r>
      <w:r w:rsidRPr="00FD11AC">
        <w:rPr>
          <w:rFonts w:cs="Times New Roman"/>
          <w:szCs w:val="24"/>
          <w:shd w:val="clear" w:color="auto" w:fill="FFFFFF"/>
        </w:rPr>
        <w:t xml:space="preserve">) years of experience in the energy industry. Her experience in natural gas transmission and distribution includes operations, construction, codes and standards, gas measurement and pipeline integrity management, She has served many roles including asset management, distribution integrity, flow efficiencies, product quality, fluid and thermodynamic </w:t>
      </w:r>
      <w:r>
        <w:rPr>
          <w:rFonts w:cs="Times New Roman"/>
          <w:szCs w:val="24"/>
          <w:shd w:val="clear" w:color="auto" w:fill="FFFFFF"/>
        </w:rPr>
        <w:t>properties, right-of-way protection and inspection, community outreach, in-line inspection.</w:t>
      </w:r>
    </w:p>
    <w:p w14:paraId="10D97684" w14:textId="58F52E0A" w:rsidR="00B73283" w:rsidRPr="00CC458B" w:rsidRDefault="00B73283" w:rsidP="00B73283">
      <w:pPr>
        <w:tabs>
          <w:tab w:val="left" w:pos="567"/>
        </w:tabs>
        <w:spacing w:after="0" w:line="360" w:lineRule="auto"/>
        <w:ind w:right="78"/>
        <w:rPr>
          <w:rFonts w:cs="Times New Roman"/>
        </w:rPr>
      </w:pPr>
      <w:r w:rsidRPr="00FD11AC">
        <w:rPr>
          <w:rFonts w:cs="Times New Roman"/>
          <w:szCs w:val="24"/>
        </w:rPr>
        <w:t xml:space="preserve">Mavis </w:t>
      </w:r>
      <w:r>
        <w:rPr>
          <w:rFonts w:cs="Times New Roman"/>
          <w:szCs w:val="24"/>
        </w:rPr>
        <w:t xml:space="preserve">studied </w:t>
      </w:r>
      <w:r w:rsidRPr="00FD11AC">
        <w:rPr>
          <w:rFonts w:cs="Times New Roman"/>
          <w:szCs w:val="24"/>
        </w:rPr>
        <w:t xml:space="preserve">PhD Materials Science and Engineering at University of Ghana. She studied MSc. Gas Engineering and Management at University of Salford, United Kingdom and BSc. Civil Engineering at Kwame Nkrumah University of Science and Technology, Ghana. </w:t>
      </w:r>
      <w:r w:rsidRPr="00F71805">
        <w:rPr>
          <w:rFonts w:cs="Times New Roman"/>
        </w:rPr>
        <w:t xml:space="preserve">She has published </w:t>
      </w:r>
      <w:r>
        <w:rPr>
          <w:rFonts w:cs="Times New Roman"/>
        </w:rPr>
        <w:t>twelve (12) papers consisting of books, book chapters and journal articles</w:t>
      </w:r>
      <w:r w:rsidRPr="00F71805">
        <w:rPr>
          <w:rFonts w:cs="Times New Roman"/>
        </w:rPr>
        <w:t>, and is a member of many National and International organizations.</w:t>
      </w:r>
    </w:p>
    <w:sectPr w:rsidR="00B73283" w:rsidRPr="00CC458B" w:rsidSect="00B7328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06D"/>
    <w:multiLevelType w:val="hybridMultilevel"/>
    <w:tmpl w:val="CEA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47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62"/>
    <w:rsid w:val="000210F9"/>
    <w:rsid w:val="00065B50"/>
    <w:rsid w:val="0006723E"/>
    <w:rsid w:val="00073699"/>
    <w:rsid w:val="000D7F1D"/>
    <w:rsid w:val="000F0E1C"/>
    <w:rsid w:val="00106D68"/>
    <w:rsid w:val="00110335"/>
    <w:rsid w:val="001C16D2"/>
    <w:rsid w:val="001F4064"/>
    <w:rsid w:val="00256B98"/>
    <w:rsid w:val="00292A78"/>
    <w:rsid w:val="00393185"/>
    <w:rsid w:val="003936CB"/>
    <w:rsid w:val="003D18B8"/>
    <w:rsid w:val="003D1CB4"/>
    <w:rsid w:val="00430B6F"/>
    <w:rsid w:val="00487897"/>
    <w:rsid w:val="004E1495"/>
    <w:rsid w:val="004E4D40"/>
    <w:rsid w:val="0056670F"/>
    <w:rsid w:val="00576B24"/>
    <w:rsid w:val="005A4673"/>
    <w:rsid w:val="005C33A9"/>
    <w:rsid w:val="005D56C7"/>
    <w:rsid w:val="00610376"/>
    <w:rsid w:val="00627462"/>
    <w:rsid w:val="00637EB2"/>
    <w:rsid w:val="00664CEB"/>
    <w:rsid w:val="0068397B"/>
    <w:rsid w:val="006C337D"/>
    <w:rsid w:val="006D79D0"/>
    <w:rsid w:val="00734CC1"/>
    <w:rsid w:val="007401BC"/>
    <w:rsid w:val="00804FBB"/>
    <w:rsid w:val="00821C7A"/>
    <w:rsid w:val="008349D4"/>
    <w:rsid w:val="00871D5D"/>
    <w:rsid w:val="00950BFD"/>
    <w:rsid w:val="009607F3"/>
    <w:rsid w:val="009D14EB"/>
    <w:rsid w:val="009D30DC"/>
    <w:rsid w:val="00A15CFC"/>
    <w:rsid w:val="00A26BC3"/>
    <w:rsid w:val="00A624F5"/>
    <w:rsid w:val="00A97815"/>
    <w:rsid w:val="00AA73E7"/>
    <w:rsid w:val="00B73283"/>
    <w:rsid w:val="00BB03F1"/>
    <w:rsid w:val="00BD602F"/>
    <w:rsid w:val="00C53A25"/>
    <w:rsid w:val="00CC458B"/>
    <w:rsid w:val="00CE1FE1"/>
    <w:rsid w:val="00CE4974"/>
    <w:rsid w:val="00CF1276"/>
    <w:rsid w:val="00DD2F48"/>
    <w:rsid w:val="00E94A35"/>
    <w:rsid w:val="00ED1F0F"/>
    <w:rsid w:val="00F468D5"/>
    <w:rsid w:val="00F56FAC"/>
    <w:rsid w:val="00F8402F"/>
    <w:rsid w:val="00FB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58B9"/>
  <w15:chartTrackingRefBased/>
  <w15:docId w15:val="{4DCC7EE5-9DD3-446E-B302-63F6C1D1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62"/>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68"/>
    <w:rPr>
      <w:color w:val="0000FF"/>
      <w:u w:val="single"/>
    </w:rPr>
  </w:style>
  <w:style w:type="paragraph" w:styleId="ListParagraph">
    <w:name w:val="List Paragraph"/>
    <w:basedOn w:val="Normal"/>
    <w:link w:val="ListParagraphChar"/>
    <w:uiPriority w:val="34"/>
    <w:qFormat/>
    <w:rsid w:val="007401BC"/>
    <w:pPr>
      <w:ind w:left="720"/>
      <w:contextualSpacing/>
    </w:pPr>
  </w:style>
  <w:style w:type="character" w:customStyle="1" w:styleId="ListParagraphChar">
    <w:name w:val="List Paragraph Char"/>
    <w:link w:val="ListParagraph"/>
    <w:uiPriority w:val="34"/>
    <w:qFormat/>
    <w:locked/>
    <w:rsid w:val="007401BC"/>
    <w:rPr>
      <w:rFonts w:ascii="Times New Roman" w:hAnsi="Times New Roman"/>
      <w:sz w:val="24"/>
    </w:rPr>
  </w:style>
  <w:style w:type="character" w:styleId="FollowedHyperlink">
    <w:name w:val="FollowedHyperlink"/>
    <w:basedOn w:val="DefaultParagraphFont"/>
    <w:uiPriority w:val="99"/>
    <w:semiHidden/>
    <w:unhideWhenUsed/>
    <w:rsid w:val="00A624F5"/>
    <w:rPr>
      <w:color w:val="954F72" w:themeColor="followedHyperlink"/>
      <w:u w:val="single"/>
    </w:rPr>
  </w:style>
  <w:style w:type="character" w:styleId="UnresolvedMention">
    <w:name w:val="Unresolved Mention"/>
    <w:basedOn w:val="DefaultParagraphFont"/>
    <w:uiPriority w:val="99"/>
    <w:semiHidden/>
    <w:unhideWhenUsed/>
    <w:rsid w:val="001C16D2"/>
    <w:rPr>
      <w:color w:val="605E5C"/>
      <w:shd w:val="clear" w:color="auto" w:fill="E1DFDD"/>
    </w:rPr>
  </w:style>
  <w:style w:type="paragraph" w:styleId="NormalWeb">
    <w:name w:val="Normal (Web)"/>
    <w:basedOn w:val="Normal"/>
    <w:uiPriority w:val="99"/>
    <w:unhideWhenUsed/>
    <w:rsid w:val="000210F9"/>
    <w:pPr>
      <w:spacing w:before="100" w:beforeAutospacing="1" w:after="100" w:afterAutospacing="1"/>
      <w:jc w:val="left"/>
    </w:pPr>
    <w:rPr>
      <w:rFonts w:eastAsia="Times New Roman" w:cs="Times New Roman"/>
      <w:szCs w:val="24"/>
      <w:lang w:val="en-GH" w:eastAsia="en-GB"/>
    </w:rPr>
  </w:style>
  <w:style w:type="table" w:styleId="TableGrid">
    <w:name w:val="Table Grid"/>
    <w:basedOn w:val="TableNormal"/>
    <w:uiPriority w:val="39"/>
    <w:rsid w:val="0025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55350">
      <w:bodyDiv w:val="1"/>
      <w:marLeft w:val="0"/>
      <w:marRight w:val="0"/>
      <w:marTop w:val="0"/>
      <w:marBottom w:val="0"/>
      <w:divBdr>
        <w:top w:val="none" w:sz="0" w:space="0" w:color="auto"/>
        <w:left w:val="none" w:sz="0" w:space="0" w:color="auto"/>
        <w:bottom w:val="none" w:sz="0" w:space="0" w:color="auto"/>
        <w:right w:val="none" w:sz="0" w:space="0" w:color="auto"/>
      </w:divBdr>
      <w:divsChild>
        <w:div w:id="2128771806">
          <w:marLeft w:val="0"/>
          <w:marRight w:val="0"/>
          <w:marTop w:val="0"/>
          <w:marBottom w:val="0"/>
          <w:divBdr>
            <w:top w:val="none" w:sz="0" w:space="0" w:color="auto"/>
            <w:left w:val="none" w:sz="0" w:space="0" w:color="auto"/>
            <w:bottom w:val="none" w:sz="0" w:space="0" w:color="auto"/>
            <w:right w:val="none" w:sz="0" w:space="0" w:color="auto"/>
          </w:divBdr>
          <w:divsChild>
            <w:div w:id="850217976">
              <w:marLeft w:val="0"/>
              <w:marRight w:val="0"/>
              <w:marTop w:val="0"/>
              <w:marBottom w:val="0"/>
              <w:divBdr>
                <w:top w:val="none" w:sz="0" w:space="0" w:color="auto"/>
                <w:left w:val="none" w:sz="0" w:space="0" w:color="auto"/>
                <w:bottom w:val="none" w:sz="0" w:space="0" w:color="auto"/>
                <w:right w:val="none" w:sz="0" w:space="0" w:color="auto"/>
              </w:divBdr>
              <w:divsChild>
                <w:div w:id="19986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vis.nyarko@ghanagas.com.gh" TargetMode="External"/><Relationship Id="rId3" Type="http://schemas.openxmlformats.org/officeDocument/2006/relationships/settings" Target="settings.xml"/><Relationship Id="rId7" Type="http://schemas.openxmlformats.org/officeDocument/2006/relationships/hyperlink" Target="mailto:mariioo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okyere@st.ug.edu.g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Sika Nyarko-Okyere</dc:creator>
  <cp:keywords/>
  <dc:description/>
  <cp:lastModifiedBy>Microsoft Office User</cp:lastModifiedBy>
  <cp:revision>65</cp:revision>
  <dcterms:created xsi:type="dcterms:W3CDTF">2023-04-21T08:44:00Z</dcterms:created>
  <dcterms:modified xsi:type="dcterms:W3CDTF">2023-12-12T14:32:00Z</dcterms:modified>
</cp:coreProperties>
</file>