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BDDA" w14:textId="17D297E7" w:rsidR="005533A8" w:rsidRPr="00172A35" w:rsidRDefault="005533A8" w:rsidP="005A414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16CCA">
        <w:rPr>
          <w:noProof/>
        </w:rPr>
        <w:drawing>
          <wp:anchor distT="0" distB="0" distL="114300" distR="114300" simplePos="0" relativeHeight="251659264" behindDoc="0" locked="0" layoutInCell="1" allowOverlap="1" wp14:anchorId="533E81D9" wp14:editId="200841F8">
            <wp:simplePos x="0" y="0"/>
            <wp:positionH relativeFrom="column">
              <wp:posOffset>4800600</wp:posOffset>
            </wp:positionH>
            <wp:positionV relativeFrom="paragraph">
              <wp:posOffset>432435</wp:posOffset>
            </wp:positionV>
            <wp:extent cx="1329690" cy="1318260"/>
            <wp:effectExtent l="0" t="0" r="3810" b="0"/>
            <wp:wrapSquare wrapText="bothSides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51F">
        <w:rPr>
          <w:rFonts w:ascii="Cambria" w:hAnsi="Cambria"/>
          <w:b/>
          <w:bCs/>
        </w:rPr>
        <w:t>Presentation title:</w:t>
      </w:r>
      <w:r w:rsidR="00172A35" w:rsidRPr="00172A35">
        <w:t xml:space="preserve"> </w:t>
      </w:r>
      <w:r w:rsidR="00107787" w:rsidRPr="00107787">
        <w:rPr>
          <w:rFonts w:asciiTheme="majorBidi" w:hAnsiTheme="majorBidi" w:cstheme="majorBidi"/>
          <w:sz w:val="24"/>
          <w:szCs w:val="24"/>
        </w:rPr>
        <w:t>The use of keratin-7 antisense</w:t>
      </w:r>
      <w:r w:rsidR="005A4149">
        <w:rPr>
          <w:rFonts w:asciiTheme="majorBidi" w:hAnsiTheme="majorBidi" w:cstheme="majorBidi"/>
          <w:sz w:val="24"/>
          <w:szCs w:val="24"/>
        </w:rPr>
        <w:t xml:space="preserve"> </w:t>
      </w:r>
      <w:r w:rsidR="00107787" w:rsidRPr="00107787">
        <w:rPr>
          <w:rFonts w:asciiTheme="majorBidi" w:hAnsiTheme="majorBidi" w:cstheme="majorBidi"/>
          <w:sz w:val="24"/>
          <w:szCs w:val="24"/>
        </w:rPr>
        <w:t>represents a novel and highly effective strategy to suppress tumorigenesis and promote apoptosis in cases of breast cancer.</w:t>
      </w:r>
    </w:p>
    <w:p w14:paraId="148C4018" w14:textId="77777777" w:rsidR="005533A8" w:rsidRPr="0069751F" w:rsidRDefault="005533A8" w:rsidP="005533A8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Corresponding Author name:</w:t>
      </w:r>
      <w:r w:rsidR="00172A35">
        <w:rPr>
          <w:rFonts w:ascii="Cambria" w:hAnsi="Cambria"/>
          <w:b/>
          <w:bCs/>
        </w:rPr>
        <w:t xml:space="preserve"> </w:t>
      </w:r>
      <w:r w:rsidR="00172A35" w:rsidRPr="00172A35">
        <w:rPr>
          <w:rFonts w:asciiTheme="majorBidi" w:hAnsiTheme="majorBidi" w:cstheme="majorBidi"/>
          <w:sz w:val="24"/>
          <w:szCs w:val="24"/>
        </w:rPr>
        <w:t>Mohammad Rahmati</w:t>
      </w:r>
    </w:p>
    <w:p w14:paraId="6383A1C6" w14:textId="77777777" w:rsidR="005533A8" w:rsidRPr="0069751F" w:rsidRDefault="005533A8" w:rsidP="005533A8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Affiliation:</w:t>
      </w:r>
      <w:r w:rsidRPr="002F3066">
        <w:rPr>
          <w:noProof/>
        </w:rPr>
        <w:t xml:space="preserve"> </w:t>
      </w:r>
      <w:r w:rsidR="00172A35" w:rsidRPr="00172A35">
        <w:rPr>
          <w:rFonts w:asciiTheme="majorBidi" w:hAnsiTheme="majorBidi" w:cstheme="majorBidi"/>
          <w:color w:val="1A1A1A"/>
          <w:sz w:val="24"/>
          <w:szCs w:val="24"/>
          <w:shd w:val="clear" w:color="auto" w:fill="FFFFFF"/>
        </w:rPr>
        <w:t>Department of Medical Biotechnology, Faculty of Paramedicine, Guilan University of Medical Sciences, Rasht, Iran.</w:t>
      </w:r>
    </w:p>
    <w:p w14:paraId="4BE20697" w14:textId="77777777" w:rsidR="005533A8" w:rsidRPr="0069751F" w:rsidRDefault="005533A8" w:rsidP="005533A8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Ph. No:</w:t>
      </w:r>
      <w:r w:rsidR="00172A35">
        <w:rPr>
          <w:rFonts w:ascii="Cambria" w:hAnsi="Cambria"/>
          <w:b/>
          <w:bCs/>
        </w:rPr>
        <w:t xml:space="preserve"> </w:t>
      </w:r>
      <w:r w:rsidR="00172A35" w:rsidRPr="00172A35">
        <w:rPr>
          <w:rFonts w:asciiTheme="majorBidi" w:hAnsiTheme="majorBidi" w:cstheme="majorBidi"/>
          <w:sz w:val="24"/>
          <w:szCs w:val="24"/>
        </w:rPr>
        <w:t>+989192177933</w:t>
      </w:r>
    </w:p>
    <w:p w14:paraId="3923AAA5" w14:textId="77777777" w:rsidR="005533A8" w:rsidRPr="0069751F" w:rsidRDefault="005533A8" w:rsidP="00172A35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Email ID’s:</w:t>
      </w:r>
      <w:r w:rsidR="00172A35" w:rsidRPr="00172A35">
        <w:rPr>
          <w:rFonts w:ascii="Helvetica" w:hAnsi="Helvetica"/>
          <w:color w:val="5E5E5E"/>
          <w:sz w:val="21"/>
          <w:szCs w:val="21"/>
          <w:shd w:val="clear" w:color="auto" w:fill="FFFFFF"/>
        </w:rPr>
        <w:t xml:space="preserve"> </w:t>
      </w:r>
      <w:r w:rsidR="00172A35" w:rsidRPr="00172A35">
        <w:rPr>
          <w:rFonts w:asciiTheme="majorBidi" w:hAnsiTheme="majorBidi" w:cstheme="majorBidi"/>
          <w:sz w:val="24"/>
          <w:szCs w:val="24"/>
        </w:rPr>
        <w:t>mrahmati.ch@gmail.com</w:t>
      </w:r>
    </w:p>
    <w:p w14:paraId="285642FA" w14:textId="77777777" w:rsidR="005533A8" w:rsidRPr="0069751F" w:rsidRDefault="005533A8" w:rsidP="005533A8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WhatsApp No:</w:t>
      </w:r>
      <w:r>
        <w:rPr>
          <w:rFonts w:ascii="Cambria" w:hAnsi="Cambria"/>
          <w:b/>
          <w:bCs/>
        </w:rPr>
        <w:t xml:space="preserve"> </w:t>
      </w:r>
      <w:r w:rsidR="00172A35" w:rsidRPr="00172A35">
        <w:rPr>
          <w:rFonts w:asciiTheme="majorBidi" w:hAnsiTheme="majorBidi" w:cstheme="majorBidi"/>
          <w:sz w:val="24"/>
          <w:szCs w:val="24"/>
        </w:rPr>
        <w:t>+989192177933</w:t>
      </w:r>
    </w:p>
    <w:p w14:paraId="10542BCB" w14:textId="77777777" w:rsidR="005533A8" w:rsidRPr="0069751F" w:rsidRDefault="005533A8" w:rsidP="005533A8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 xml:space="preserve">Any alternative </w:t>
      </w:r>
      <w:r>
        <w:rPr>
          <w:rFonts w:ascii="Cambria" w:hAnsi="Cambria"/>
          <w:b/>
          <w:bCs/>
        </w:rPr>
        <w:t>num</w:t>
      </w:r>
      <w:r w:rsidRPr="0069751F">
        <w:rPr>
          <w:rFonts w:ascii="Cambria" w:hAnsi="Cambria"/>
          <w:b/>
          <w:bCs/>
        </w:rPr>
        <w:t>ber:</w:t>
      </w:r>
    </w:p>
    <w:p w14:paraId="0820BC5A" w14:textId="77777777" w:rsidR="005533A8" w:rsidRDefault="005533A8" w:rsidP="005533A8">
      <w:pPr>
        <w:rPr>
          <w:rFonts w:ascii="Cambria" w:hAnsi="Cambria"/>
          <w:b/>
          <w:bCs/>
        </w:rPr>
      </w:pPr>
      <w:r w:rsidRPr="0069751F">
        <w:rPr>
          <w:rFonts w:ascii="Cambria" w:hAnsi="Cambria"/>
          <w:b/>
          <w:bCs/>
        </w:rPr>
        <w:t>Other Authors if any:</w:t>
      </w:r>
      <w:r w:rsidR="00172A35">
        <w:rPr>
          <w:rFonts w:ascii="Cambria" w:hAnsi="Cambria"/>
          <w:b/>
          <w:bCs/>
        </w:rPr>
        <w:t xml:space="preserve"> </w:t>
      </w:r>
      <w:r w:rsidR="00106CB8">
        <w:rPr>
          <w:rFonts w:asciiTheme="majorBidi" w:hAnsiTheme="majorBidi" w:cstheme="majorBidi"/>
          <w:sz w:val="24"/>
          <w:szCs w:val="24"/>
        </w:rPr>
        <w:t>Hamed Hosseinalizadeh, Moha</w:t>
      </w:r>
      <w:r w:rsidR="00172A35" w:rsidRPr="00172A35">
        <w:rPr>
          <w:rFonts w:asciiTheme="majorBidi" w:hAnsiTheme="majorBidi" w:cstheme="majorBidi"/>
          <w:sz w:val="24"/>
          <w:szCs w:val="24"/>
        </w:rPr>
        <w:t xml:space="preserve">mad </w:t>
      </w:r>
      <w:proofErr w:type="spellStart"/>
      <w:r w:rsidR="00172A35" w:rsidRPr="00172A35">
        <w:rPr>
          <w:rFonts w:asciiTheme="majorBidi" w:hAnsiTheme="majorBidi" w:cstheme="majorBidi"/>
          <w:sz w:val="24"/>
          <w:szCs w:val="24"/>
        </w:rPr>
        <w:t>Eftekhary</w:t>
      </w:r>
      <w:proofErr w:type="spellEnd"/>
    </w:p>
    <w:p w14:paraId="6AE6859C" w14:textId="77777777" w:rsidR="005533A8" w:rsidRPr="00172A35" w:rsidRDefault="005533A8" w:rsidP="005533A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Cambria" w:hAnsi="Cambria"/>
          <w:b/>
          <w:bCs/>
        </w:rPr>
        <w:t xml:space="preserve">Presentation type: </w:t>
      </w:r>
      <w:r w:rsidRPr="00172A35">
        <w:rPr>
          <w:rFonts w:asciiTheme="majorBidi" w:hAnsiTheme="majorBidi" w:cstheme="majorBidi"/>
          <w:sz w:val="24"/>
          <w:szCs w:val="24"/>
        </w:rPr>
        <w:t>Oral presentation</w:t>
      </w:r>
      <w:r w:rsidRPr="00172A3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8A0A55D" w14:textId="77777777" w:rsidR="005533A8" w:rsidRDefault="005533A8" w:rsidP="005533A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5F4A5A5" w14:textId="77777777" w:rsidR="009C30A4" w:rsidRPr="00B7447F" w:rsidRDefault="004A379F" w:rsidP="005533A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7447F"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14:paraId="211F631E" w14:textId="5AF49008" w:rsidR="008F3F52" w:rsidRDefault="005E1A68" w:rsidP="005A4149">
      <w:pPr>
        <w:spacing w:line="360" w:lineRule="auto"/>
        <w:jc w:val="both"/>
      </w:pPr>
      <w:r w:rsidRPr="005E1A68">
        <w:rPr>
          <w:rFonts w:asciiTheme="majorBidi" w:hAnsiTheme="majorBidi" w:cstheme="majorBidi"/>
          <w:sz w:val="24"/>
          <w:szCs w:val="24"/>
        </w:rPr>
        <w:t xml:space="preserve">Expression of the keratin-7 (KRT7) is upregulated in breast cancer, and has been shown to correlate with cancer’s poor prognosis; however, the precise mechanisms underlying its involvement in tumorigenesis and apoptosis are largely unexplored. In the present study, by using specific oligonucleotide antisense against KRT7, in combination with KRT7-AS overexpression, we investigated the in vitro effects of the knockdown of KRT7 on tumorigenesis and apoptosis of breast cancer cell lines. According to the results, </w:t>
      </w:r>
      <w:proofErr w:type="gramStart"/>
      <w:r w:rsidRPr="005E1A68">
        <w:rPr>
          <w:rFonts w:asciiTheme="majorBidi" w:hAnsiTheme="majorBidi" w:cstheme="majorBidi"/>
          <w:sz w:val="24"/>
          <w:szCs w:val="24"/>
        </w:rPr>
        <w:t>antisense targeting</w:t>
      </w:r>
      <w:proofErr w:type="gramEnd"/>
      <w:r w:rsidRPr="005E1A68">
        <w:rPr>
          <w:rFonts w:asciiTheme="majorBidi" w:hAnsiTheme="majorBidi" w:cstheme="majorBidi"/>
          <w:sz w:val="24"/>
          <w:szCs w:val="24"/>
        </w:rPr>
        <w:t xml:space="preserve"> KRT7 exerted a dose-dependent inhibitory effect on the viability of MDA-MB-468 and MCF-7 cell lines, whereas no cytotoxic effect was observed in normal cells. Our results suggest that KRT7 plays a significant role in directed migration, invasion, and proliferation during tumor growth, leading us to interpret that KRT7 is a metastasis-associated protein and has regulatory activity in EMT and subsequent cancer metastasis. In addition, our cellular studies showed that this </w:t>
      </w:r>
      <w:bookmarkStart w:id="0" w:name="_GoBack"/>
      <w:bookmarkEnd w:id="0"/>
      <w:r w:rsidRPr="005E1A68">
        <w:rPr>
          <w:rFonts w:asciiTheme="majorBidi" w:hAnsiTheme="majorBidi" w:cstheme="majorBidi"/>
          <w:sz w:val="24"/>
          <w:szCs w:val="24"/>
        </w:rPr>
        <w:t xml:space="preserve">approach resulted in a remarkable decrease in </w:t>
      </w:r>
      <w:proofErr w:type="spellStart"/>
      <w:r w:rsidRPr="005E1A68">
        <w:rPr>
          <w:rFonts w:asciiTheme="majorBidi" w:hAnsiTheme="majorBidi" w:cstheme="majorBidi"/>
          <w:sz w:val="24"/>
          <w:szCs w:val="24"/>
        </w:rPr>
        <w:t>mammosphere</w:t>
      </w:r>
      <w:proofErr w:type="spellEnd"/>
      <w:r w:rsidRPr="005E1A68">
        <w:rPr>
          <w:rFonts w:asciiTheme="majorBidi" w:hAnsiTheme="majorBidi" w:cstheme="majorBidi"/>
          <w:sz w:val="24"/>
          <w:szCs w:val="24"/>
        </w:rPr>
        <w:t xml:space="preserve"> formation (37% in </w:t>
      </w:r>
      <w:proofErr w:type="spellStart"/>
      <w:r w:rsidRPr="005E1A68">
        <w:rPr>
          <w:rFonts w:asciiTheme="majorBidi" w:hAnsiTheme="majorBidi" w:cstheme="majorBidi"/>
          <w:sz w:val="24"/>
          <w:szCs w:val="24"/>
        </w:rPr>
        <w:t>mammosphere’s</w:t>
      </w:r>
      <w:proofErr w:type="spellEnd"/>
      <w:r w:rsidRPr="005E1A68">
        <w:rPr>
          <w:rFonts w:asciiTheme="majorBidi" w:hAnsiTheme="majorBidi" w:cstheme="majorBidi"/>
          <w:sz w:val="24"/>
          <w:szCs w:val="24"/>
        </w:rPr>
        <w:t xml:space="preserve"> number and 25% in size; in comparison to the control group of MDA-MB-468 and MCF-7 cells), as well as a decrease in cancer cells migration and an increase in cancer cell apoptosis (48% and 45%, respectively). Altogether, our findings have effectively established the involvement of KRT7 in the advancement of breast cancer through its regulation of the post-transcriptional sense mRNA.</w:t>
      </w:r>
    </w:p>
    <w:p w14:paraId="4C2A27F3" w14:textId="77777777" w:rsidR="008F3F52" w:rsidRPr="002F3066" w:rsidRDefault="008F3F52" w:rsidP="008F3F52">
      <w:pPr>
        <w:jc w:val="both"/>
        <w:rPr>
          <w:rFonts w:ascii="Cambria" w:hAnsi="Cambria"/>
          <w:b/>
          <w:bCs/>
        </w:rPr>
      </w:pPr>
      <w:r w:rsidRPr="002F3066">
        <w:rPr>
          <w:rFonts w:ascii="Cambria" w:hAnsi="Cambria"/>
          <w:b/>
          <w:bCs/>
        </w:rPr>
        <w:t>Biography (150-200 words):</w:t>
      </w:r>
    </w:p>
    <w:p w14:paraId="5341AC94" w14:textId="656A8A76" w:rsidR="00DA3632" w:rsidRPr="00232193" w:rsidRDefault="00DA3632" w:rsidP="00DE0F47">
      <w:pPr>
        <w:spacing w:line="360" w:lineRule="auto"/>
        <w:jc w:val="both"/>
        <w:rPr>
          <w:rFonts w:ascii="Cambria" w:hAnsi="Cambria"/>
        </w:rPr>
      </w:pPr>
      <w:r w:rsidRPr="00232193">
        <w:rPr>
          <w:rFonts w:ascii="Cambria" w:hAnsi="Cambria"/>
        </w:rPr>
        <w:lastRenderedPageBreak/>
        <w:t>M. Rahmati is currently an Assistant Professor at the Guilan University of Medical Sciences, Rasht, IRAN. Dr. M.</w:t>
      </w:r>
      <w:r w:rsidR="00A90E0B" w:rsidRPr="00232193">
        <w:rPr>
          <w:rFonts w:ascii="Cambria" w:hAnsi="Cambria"/>
        </w:rPr>
        <w:t xml:space="preserve"> </w:t>
      </w:r>
      <w:r w:rsidRPr="00232193">
        <w:rPr>
          <w:rFonts w:ascii="Cambria" w:hAnsi="Cambria"/>
        </w:rPr>
        <w:t xml:space="preserve">Rahmati received his </w:t>
      </w:r>
      <w:r w:rsidR="00BC2F8E" w:rsidRPr="00232193">
        <w:rPr>
          <w:rFonts w:ascii="Cambria" w:hAnsi="Cambria"/>
        </w:rPr>
        <w:t>PhD</w:t>
      </w:r>
      <w:r w:rsidRPr="00232193">
        <w:rPr>
          <w:rFonts w:ascii="Cambria" w:hAnsi="Cambria"/>
        </w:rPr>
        <w:t xml:space="preserve"> degree </w:t>
      </w:r>
      <w:r w:rsidR="00BC2F8E" w:rsidRPr="00232193">
        <w:rPr>
          <w:rFonts w:ascii="Cambria" w:hAnsi="Cambria"/>
        </w:rPr>
        <w:t xml:space="preserve">in Medical Biotechnology </w:t>
      </w:r>
      <w:r w:rsidRPr="00232193">
        <w:rPr>
          <w:rFonts w:ascii="Cambria" w:hAnsi="Cambria"/>
        </w:rPr>
        <w:t xml:space="preserve">from </w:t>
      </w:r>
      <w:proofErr w:type="spellStart"/>
      <w:r w:rsidR="000227D5" w:rsidRPr="00232193">
        <w:rPr>
          <w:rFonts w:ascii="Cambria" w:hAnsi="Cambria"/>
        </w:rPr>
        <w:t>Zanjan</w:t>
      </w:r>
      <w:proofErr w:type="spellEnd"/>
      <w:r w:rsidR="000227D5" w:rsidRPr="00232193">
        <w:rPr>
          <w:rFonts w:ascii="Cambria" w:hAnsi="Cambria"/>
        </w:rPr>
        <w:t xml:space="preserve"> Medical</w:t>
      </w:r>
      <w:r w:rsidRPr="00232193">
        <w:rPr>
          <w:rFonts w:ascii="Cambria" w:hAnsi="Cambria"/>
        </w:rPr>
        <w:t xml:space="preserve"> University - </w:t>
      </w:r>
      <w:r w:rsidR="003F31F5" w:rsidRPr="00232193">
        <w:rPr>
          <w:rFonts w:ascii="Cambria" w:hAnsi="Cambria"/>
        </w:rPr>
        <w:t>Iran</w:t>
      </w:r>
      <w:r w:rsidRPr="00232193">
        <w:rPr>
          <w:rFonts w:ascii="Cambria" w:hAnsi="Cambria"/>
        </w:rPr>
        <w:t xml:space="preserve">. Dr. M. Rahmati published a number of papers in </w:t>
      </w:r>
      <w:r w:rsidR="00D02FD9" w:rsidRPr="00232193">
        <w:rPr>
          <w:rFonts w:ascii="Cambria" w:hAnsi="Cambria"/>
        </w:rPr>
        <w:t xml:space="preserve">several </w:t>
      </w:r>
      <w:r w:rsidRPr="00232193">
        <w:rPr>
          <w:rFonts w:ascii="Cambria" w:hAnsi="Cambria"/>
        </w:rPr>
        <w:t xml:space="preserve">preferred Journals, </w:t>
      </w:r>
      <w:r w:rsidR="00DE0F47" w:rsidRPr="00232193">
        <w:rPr>
          <w:rFonts w:ascii="Cambria" w:hAnsi="Cambria"/>
        </w:rPr>
        <w:t xml:space="preserve">and </w:t>
      </w:r>
      <w:r w:rsidRPr="00232193">
        <w:rPr>
          <w:rFonts w:ascii="Cambria" w:hAnsi="Cambria"/>
        </w:rPr>
        <w:t xml:space="preserve">presented academic as well as research-based papers at </w:t>
      </w:r>
      <w:r w:rsidR="000A189A" w:rsidRPr="00232193">
        <w:rPr>
          <w:rFonts w:ascii="Cambria" w:hAnsi="Cambria"/>
        </w:rPr>
        <w:t>preferred</w:t>
      </w:r>
      <w:r w:rsidR="00D02FD9" w:rsidRPr="00232193">
        <w:rPr>
          <w:rFonts w:ascii="Cambria" w:hAnsi="Cambria"/>
        </w:rPr>
        <w:t xml:space="preserve"> conferences</w:t>
      </w:r>
      <w:r w:rsidR="00966923" w:rsidRPr="00232193">
        <w:rPr>
          <w:rFonts w:ascii="Cambria" w:hAnsi="Cambria"/>
        </w:rPr>
        <w:t>.</w:t>
      </w:r>
      <w:r w:rsidR="00DE0F47" w:rsidRPr="00232193">
        <w:rPr>
          <w:rFonts w:ascii="Cambria" w:hAnsi="Cambria"/>
        </w:rPr>
        <w:t xml:space="preserve"> His areas of interests are </w:t>
      </w:r>
      <w:r w:rsidR="008F24D9" w:rsidRPr="00232193">
        <w:rPr>
          <w:rFonts w:ascii="Cambria" w:hAnsi="Cambria"/>
        </w:rPr>
        <w:t xml:space="preserve">targeting of </w:t>
      </w:r>
      <w:r w:rsidR="00232193" w:rsidRPr="00232193">
        <w:rPr>
          <w:rFonts w:ascii="Cambria" w:hAnsi="Cambria"/>
        </w:rPr>
        <w:t>tumorigenesis-related</w:t>
      </w:r>
      <w:r w:rsidR="00C86CAB" w:rsidRPr="00232193">
        <w:rPr>
          <w:rFonts w:ascii="Cambria" w:hAnsi="Cambria"/>
        </w:rPr>
        <w:t xml:space="preserve"> pathways in order to diagnosis and treatment, </w:t>
      </w:r>
      <w:r w:rsidR="00966923" w:rsidRPr="00232193">
        <w:rPr>
          <w:rFonts w:ascii="Cambria" w:hAnsi="Cambria"/>
        </w:rPr>
        <w:t>cancer</w:t>
      </w:r>
      <w:r w:rsidR="00022D23" w:rsidRPr="00232193">
        <w:rPr>
          <w:rFonts w:ascii="Cambria" w:hAnsi="Cambria"/>
        </w:rPr>
        <w:t xml:space="preserve"> targeted</w:t>
      </w:r>
      <w:r w:rsidR="006B5693" w:rsidRPr="00232193">
        <w:rPr>
          <w:rFonts w:ascii="Cambria" w:hAnsi="Cambria"/>
        </w:rPr>
        <w:t xml:space="preserve"> therapy</w:t>
      </w:r>
      <w:r w:rsidR="00232193" w:rsidRPr="00232193">
        <w:rPr>
          <w:rFonts w:ascii="Cambria" w:hAnsi="Cambria"/>
        </w:rPr>
        <w:t>,</w:t>
      </w:r>
      <w:r w:rsidR="0082589B" w:rsidRPr="00232193">
        <w:rPr>
          <w:rFonts w:ascii="Cambria" w:hAnsi="Cambria"/>
        </w:rPr>
        <w:t xml:space="preserve"> </w:t>
      </w:r>
      <w:r w:rsidR="00C86CAB" w:rsidRPr="00232193">
        <w:rPr>
          <w:rFonts w:ascii="Cambria" w:hAnsi="Cambria"/>
        </w:rPr>
        <w:t>and</w:t>
      </w:r>
      <w:r w:rsidR="00232193" w:rsidRPr="00232193">
        <w:rPr>
          <w:rFonts w:ascii="Cambria" w:hAnsi="Cambria"/>
        </w:rPr>
        <w:t xml:space="preserve"> </w:t>
      </w:r>
      <w:r w:rsidR="00966923" w:rsidRPr="00232193">
        <w:rPr>
          <w:rFonts w:ascii="Cambria" w:hAnsi="Cambria"/>
        </w:rPr>
        <w:t>antisense therapy</w:t>
      </w:r>
      <w:r w:rsidR="00DE0F47" w:rsidRPr="00232193">
        <w:rPr>
          <w:rFonts w:ascii="Cambria" w:hAnsi="Cambria"/>
        </w:rPr>
        <w:t>.</w:t>
      </w:r>
    </w:p>
    <w:sectPr w:rsidR="00DA3632" w:rsidRPr="00232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9F"/>
    <w:rsid w:val="000074B7"/>
    <w:rsid w:val="000227D5"/>
    <w:rsid w:val="00022D23"/>
    <w:rsid w:val="00061D9A"/>
    <w:rsid w:val="000A189A"/>
    <w:rsid w:val="00106CB8"/>
    <w:rsid w:val="00107787"/>
    <w:rsid w:val="00172A35"/>
    <w:rsid w:val="00232193"/>
    <w:rsid w:val="002B3E39"/>
    <w:rsid w:val="0034782A"/>
    <w:rsid w:val="00385975"/>
    <w:rsid w:val="003F31F5"/>
    <w:rsid w:val="00475B8C"/>
    <w:rsid w:val="004A379F"/>
    <w:rsid w:val="005533A8"/>
    <w:rsid w:val="00557175"/>
    <w:rsid w:val="005A4149"/>
    <w:rsid w:val="005E1A68"/>
    <w:rsid w:val="006454A7"/>
    <w:rsid w:val="006B5693"/>
    <w:rsid w:val="00713A1B"/>
    <w:rsid w:val="007B781F"/>
    <w:rsid w:val="0082589B"/>
    <w:rsid w:val="008956B8"/>
    <w:rsid w:val="008C6EAA"/>
    <w:rsid w:val="008C733D"/>
    <w:rsid w:val="008F24D9"/>
    <w:rsid w:val="008F3F52"/>
    <w:rsid w:val="00900AA1"/>
    <w:rsid w:val="00966923"/>
    <w:rsid w:val="009C30A4"/>
    <w:rsid w:val="009C6387"/>
    <w:rsid w:val="009F3683"/>
    <w:rsid w:val="00A90E0B"/>
    <w:rsid w:val="00B672B3"/>
    <w:rsid w:val="00B7447F"/>
    <w:rsid w:val="00BC2F8E"/>
    <w:rsid w:val="00C86CAB"/>
    <w:rsid w:val="00CD5730"/>
    <w:rsid w:val="00CE3CD0"/>
    <w:rsid w:val="00D02FD9"/>
    <w:rsid w:val="00D37DF5"/>
    <w:rsid w:val="00DA3632"/>
    <w:rsid w:val="00DE0F47"/>
    <w:rsid w:val="00DE3923"/>
    <w:rsid w:val="00DF4C66"/>
    <w:rsid w:val="00E01EC8"/>
    <w:rsid w:val="00E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6BECB1"/>
  <w15:docId w15:val="{58C9B6CD-5B32-4E3A-A154-6815EC65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1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3F74-4247-42DE-8DDF-1242C7E7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KRT7 Knockdown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KRT7 Knockdown</dc:title>
  <dc:subject/>
  <dc:creator>Dr. Mohammad Rahmati</dc:creator>
  <cp:keywords>Abstract</cp:keywords>
  <dc:description/>
  <cp:lastModifiedBy>hamed hosseinalizadeh</cp:lastModifiedBy>
  <cp:revision>24</cp:revision>
  <dcterms:created xsi:type="dcterms:W3CDTF">2023-05-23T05:52:00Z</dcterms:created>
  <dcterms:modified xsi:type="dcterms:W3CDTF">2024-02-07T08:16:00Z</dcterms:modified>
</cp:coreProperties>
</file>