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17" w:rsidRDefault="00BA3D17" w:rsidP="00BA3D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Seasonal Variation of Outdoor B</w:t>
      </w:r>
      <w:r w:rsidRPr="008D2856">
        <w:rPr>
          <w:b/>
          <w:sz w:val="24"/>
          <w:szCs w:val="24"/>
        </w:rPr>
        <w:t>io</w:t>
      </w:r>
      <w:r>
        <w:rPr>
          <w:b/>
          <w:sz w:val="24"/>
          <w:szCs w:val="24"/>
        </w:rPr>
        <w:t>-aerosol Transport and the Attendant Health R</w:t>
      </w:r>
      <w:r w:rsidRPr="008D2856">
        <w:rPr>
          <w:b/>
          <w:sz w:val="24"/>
          <w:szCs w:val="24"/>
        </w:rPr>
        <w:t xml:space="preserve">isks </w:t>
      </w:r>
      <w:r>
        <w:rPr>
          <w:b/>
          <w:sz w:val="24"/>
          <w:szCs w:val="24"/>
        </w:rPr>
        <w:t xml:space="preserve">at High Traffic Density at </w:t>
      </w:r>
      <w:proofErr w:type="spellStart"/>
      <w:r>
        <w:rPr>
          <w:b/>
          <w:sz w:val="24"/>
          <w:szCs w:val="24"/>
        </w:rPr>
        <w:t>PortHarcourt</w:t>
      </w:r>
      <w:proofErr w:type="spellEnd"/>
      <w:r w:rsidRPr="008D2856">
        <w:rPr>
          <w:b/>
          <w:sz w:val="24"/>
          <w:szCs w:val="24"/>
        </w:rPr>
        <w:t xml:space="preserve"> city, </w:t>
      </w:r>
      <w:r>
        <w:rPr>
          <w:b/>
          <w:sz w:val="24"/>
          <w:szCs w:val="24"/>
        </w:rPr>
        <w:t>Nigeria</w:t>
      </w:r>
    </w:p>
    <w:p w:rsidR="00BA3D17" w:rsidRDefault="00BA3D17" w:rsidP="00BA3D17">
      <w:pPr>
        <w:spacing w:after="0" w:line="240" w:lineRule="auto"/>
        <w:jc w:val="both"/>
        <w:rPr>
          <w:b/>
          <w:sz w:val="24"/>
          <w:szCs w:val="24"/>
        </w:rPr>
      </w:pPr>
    </w:p>
    <w:p w:rsidR="00BA3D17" w:rsidRPr="00E444CF" w:rsidRDefault="00BA3D17" w:rsidP="00BA3D17">
      <w:pPr>
        <w:spacing w:after="0" w:line="240" w:lineRule="auto"/>
        <w:jc w:val="both"/>
        <w:rPr>
          <w:sz w:val="24"/>
          <w:szCs w:val="24"/>
        </w:rPr>
      </w:pPr>
      <w:r w:rsidRPr="00E444CF">
        <w:rPr>
          <w:sz w:val="24"/>
          <w:szCs w:val="24"/>
          <w:vertAlign w:val="superscript"/>
        </w:rPr>
        <w:t>1</w:t>
      </w:r>
      <w:r w:rsidRPr="00E444CF">
        <w:rPr>
          <w:sz w:val="24"/>
          <w:szCs w:val="24"/>
        </w:rPr>
        <w:t xml:space="preserve">Idongesit S. Ambrose, </w:t>
      </w:r>
      <w:r w:rsidRPr="00E444CF">
        <w:rPr>
          <w:sz w:val="24"/>
          <w:szCs w:val="24"/>
          <w:vertAlign w:val="superscript"/>
        </w:rPr>
        <w:t>2</w:t>
      </w:r>
      <w:r w:rsidRPr="00E444CF">
        <w:rPr>
          <w:sz w:val="24"/>
          <w:szCs w:val="24"/>
        </w:rPr>
        <w:t xml:space="preserve">Uzochukwu K. </w:t>
      </w:r>
      <w:proofErr w:type="spellStart"/>
      <w:r w:rsidRPr="00E444CF">
        <w:rPr>
          <w:sz w:val="24"/>
          <w:szCs w:val="24"/>
        </w:rPr>
        <w:t>Chukwu</w:t>
      </w:r>
      <w:proofErr w:type="spellEnd"/>
      <w:r w:rsidRPr="00E444CF">
        <w:rPr>
          <w:sz w:val="24"/>
          <w:szCs w:val="24"/>
        </w:rPr>
        <w:t xml:space="preserve">, </w:t>
      </w:r>
      <w:r w:rsidRPr="00E444CF">
        <w:rPr>
          <w:sz w:val="24"/>
          <w:szCs w:val="24"/>
          <w:vertAlign w:val="superscript"/>
        </w:rPr>
        <w:t>3</w:t>
      </w:r>
      <w:r w:rsidRPr="00E444CF">
        <w:rPr>
          <w:sz w:val="24"/>
          <w:szCs w:val="24"/>
        </w:rPr>
        <w:t xml:space="preserve">Imoh </w:t>
      </w:r>
      <w:proofErr w:type="spellStart"/>
      <w:r w:rsidRPr="00E444CF">
        <w:rPr>
          <w:sz w:val="24"/>
          <w:szCs w:val="24"/>
        </w:rPr>
        <w:t>Ekpa</w:t>
      </w:r>
      <w:proofErr w:type="spellEnd"/>
      <w:r w:rsidRPr="00E444CF">
        <w:rPr>
          <w:sz w:val="24"/>
          <w:szCs w:val="24"/>
        </w:rPr>
        <w:t xml:space="preserve">, </w:t>
      </w:r>
      <w:r w:rsidRPr="00E444CF">
        <w:rPr>
          <w:sz w:val="24"/>
          <w:szCs w:val="24"/>
          <w:vertAlign w:val="superscript"/>
        </w:rPr>
        <w:t>4</w:t>
      </w:r>
      <w:r w:rsidRPr="00E444CF">
        <w:rPr>
          <w:sz w:val="24"/>
          <w:szCs w:val="24"/>
        </w:rPr>
        <w:t xml:space="preserve">Ioryue I. Silas and </w:t>
      </w:r>
      <w:r w:rsidRPr="00E444CF">
        <w:rPr>
          <w:sz w:val="24"/>
          <w:szCs w:val="24"/>
          <w:vertAlign w:val="superscript"/>
        </w:rPr>
        <w:t>5</w:t>
      </w:r>
      <w:r w:rsidRPr="00E444CF">
        <w:rPr>
          <w:sz w:val="24"/>
          <w:szCs w:val="24"/>
        </w:rPr>
        <w:t xml:space="preserve">Unyime S. </w:t>
      </w:r>
      <w:proofErr w:type="spellStart"/>
      <w:r w:rsidRPr="00E444CF">
        <w:rPr>
          <w:sz w:val="24"/>
          <w:szCs w:val="24"/>
        </w:rPr>
        <w:t>Udoette</w:t>
      </w:r>
      <w:proofErr w:type="spellEnd"/>
    </w:p>
    <w:p w:rsidR="00BA3D17" w:rsidRPr="00A36E61" w:rsidRDefault="00BA3D17" w:rsidP="00BA3D17">
      <w:pPr>
        <w:spacing w:after="0" w:line="240" w:lineRule="auto"/>
        <w:jc w:val="both"/>
        <w:rPr>
          <w:b/>
          <w:i/>
          <w:sz w:val="24"/>
          <w:szCs w:val="24"/>
        </w:rPr>
      </w:pPr>
      <w:r w:rsidRPr="00E444CF">
        <w:rPr>
          <w:b/>
          <w:i/>
          <w:sz w:val="24"/>
          <w:szCs w:val="24"/>
          <w:vertAlign w:val="superscript"/>
        </w:rPr>
        <w:t>1</w:t>
      </w:r>
      <w:r>
        <w:rPr>
          <w:b/>
          <w:i/>
          <w:sz w:val="24"/>
          <w:szCs w:val="24"/>
        </w:rPr>
        <w:t xml:space="preserve">Department of Microbiology, </w:t>
      </w:r>
      <w:r w:rsidRPr="00E444CF">
        <w:rPr>
          <w:b/>
          <w:i/>
          <w:sz w:val="24"/>
          <w:szCs w:val="24"/>
        </w:rPr>
        <w:t>Federal</w:t>
      </w:r>
      <w:r w:rsidRPr="00A36E61">
        <w:rPr>
          <w:b/>
          <w:i/>
          <w:sz w:val="24"/>
          <w:szCs w:val="24"/>
        </w:rPr>
        <w:t xml:space="preserve"> University of Technology, </w:t>
      </w:r>
      <w:proofErr w:type="spellStart"/>
      <w:r w:rsidRPr="00A36E61">
        <w:rPr>
          <w:b/>
          <w:i/>
          <w:sz w:val="24"/>
          <w:szCs w:val="24"/>
        </w:rPr>
        <w:t>Ikot</w:t>
      </w:r>
      <w:proofErr w:type="spellEnd"/>
      <w:r w:rsidRPr="00A36E61">
        <w:rPr>
          <w:b/>
          <w:i/>
          <w:sz w:val="24"/>
          <w:szCs w:val="24"/>
        </w:rPr>
        <w:t xml:space="preserve"> </w:t>
      </w:r>
      <w:proofErr w:type="spellStart"/>
      <w:r w:rsidRPr="00A36E61">
        <w:rPr>
          <w:b/>
          <w:i/>
          <w:sz w:val="24"/>
          <w:szCs w:val="24"/>
        </w:rPr>
        <w:t>Abasi</w:t>
      </w:r>
      <w:proofErr w:type="spellEnd"/>
      <w:r w:rsidRPr="00A36E61">
        <w:rPr>
          <w:b/>
          <w:i/>
          <w:sz w:val="24"/>
          <w:szCs w:val="24"/>
        </w:rPr>
        <w:t>, Nigeria</w:t>
      </w:r>
    </w:p>
    <w:p w:rsidR="00BA3D17" w:rsidRDefault="00BA3D17" w:rsidP="00BA3D17">
      <w:pPr>
        <w:spacing w:after="0" w:line="240" w:lineRule="auto"/>
        <w:jc w:val="both"/>
        <w:rPr>
          <w:b/>
          <w:i/>
          <w:sz w:val="24"/>
          <w:szCs w:val="24"/>
        </w:rPr>
      </w:pPr>
      <w:r w:rsidRPr="00A36E61">
        <w:rPr>
          <w:b/>
          <w:i/>
          <w:sz w:val="24"/>
          <w:szCs w:val="24"/>
          <w:vertAlign w:val="superscript"/>
        </w:rPr>
        <w:t>2</w:t>
      </w:r>
      <w:r>
        <w:rPr>
          <w:b/>
          <w:i/>
          <w:sz w:val="24"/>
          <w:szCs w:val="24"/>
          <w:vertAlign w:val="superscript"/>
        </w:rPr>
        <w:t xml:space="preserve"> </w:t>
      </w:r>
      <w:r w:rsidRPr="00E444CF">
        <w:rPr>
          <w:b/>
          <w:i/>
          <w:sz w:val="24"/>
          <w:szCs w:val="24"/>
        </w:rPr>
        <w:t xml:space="preserve">Department of Microbiology, Michael </w:t>
      </w:r>
      <w:proofErr w:type="spellStart"/>
      <w:r w:rsidRPr="00E444CF">
        <w:rPr>
          <w:b/>
          <w:i/>
          <w:sz w:val="24"/>
          <w:szCs w:val="24"/>
        </w:rPr>
        <w:t>Okpara</w:t>
      </w:r>
      <w:proofErr w:type="spellEnd"/>
      <w:r w:rsidRPr="00E444CF">
        <w:rPr>
          <w:b/>
          <w:i/>
          <w:sz w:val="24"/>
          <w:szCs w:val="24"/>
        </w:rPr>
        <w:t xml:space="preserve"> University of Agriculture, </w:t>
      </w:r>
      <w:proofErr w:type="spellStart"/>
      <w:r w:rsidRPr="00E444CF">
        <w:rPr>
          <w:b/>
          <w:i/>
          <w:sz w:val="24"/>
          <w:szCs w:val="24"/>
        </w:rPr>
        <w:t>Umudike</w:t>
      </w:r>
      <w:proofErr w:type="spellEnd"/>
      <w:r w:rsidRPr="00E444CF">
        <w:rPr>
          <w:b/>
          <w:i/>
          <w:sz w:val="24"/>
          <w:szCs w:val="24"/>
        </w:rPr>
        <w:t>, Nigeria</w:t>
      </w:r>
    </w:p>
    <w:p w:rsidR="00BA3D17" w:rsidRDefault="00BA3D17" w:rsidP="00BA3D17">
      <w:pPr>
        <w:spacing w:after="0" w:line="240" w:lineRule="auto"/>
        <w:jc w:val="both"/>
        <w:rPr>
          <w:b/>
          <w:i/>
          <w:sz w:val="24"/>
          <w:szCs w:val="24"/>
        </w:rPr>
      </w:pPr>
      <w:r w:rsidRPr="00E444CF">
        <w:rPr>
          <w:b/>
          <w:i/>
          <w:sz w:val="24"/>
          <w:szCs w:val="24"/>
          <w:vertAlign w:val="superscript"/>
        </w:rPr>
        <w:t>3</w:t>
      </w:r>
      <w:r>
        <w:rPr>
          <w:b/>
          <w:i/>
          <w:sz w:val="24"/>
          <w:szCs w:val="24"/>
        </w:rPr>
        <w:t>Department of Physics,</w:t>
      </w:r>
      <w:r w:rsidRPr="00E444CF">
        <w:rPr>
          <w:b/>
          <w:i/>
          <w:sz w:val="24"/>
          <w:szCs w:val="24"/>
        </w:rPr>
        <w:t xml:space="preserve"> Federal</w:t>
      </w:r>
      <w:r w:rsidRPr="00A36E61">
        <w:rPr>
          <w:b/>
          <w:i/>
          <w:sz w:val="24"/>
          <w:szCs w:val="24"/>
        </w:rPr>
        <w:t xml:space="preserve"> University of Technology, </w:t>
      </w:r>
      <w:proofErr w:type="spellStart"/>
      <w:r w:rsidRPr="00A36E61">
        <w:rPr>
          <w:b/>
          <w:i/>
          <w:sz w:val="24"/>
          <w:szCs w:val="24"/>
        </w:rPr>
        <w:t>Ikot</w:t>
      </w:r>
      <w:proofErr w:type="spellEnd"/>
      <w:r w:rsidRPr="00A36E61">
        <w:rPr>
          <w:b/>
          <w:i/>
          <w:sz w:val="24"/>
          <w:szCs w:val="24"/>
        </w:rPr>
        <w:t xml:space="preserve"> </w:t>
      </w:r>
      <w:proofErr w:type="spellStart"/>
      <w:r w:rsidRPr="00A36E61">
        <w:rPr>
          <w:b/>
          <w:i/>
          <w:sz w:val="24"/>
          <w:szCs w:val="24"/>
        </w:rPr>
        <w:t>Abasi</w:t>
      </w:r>
      <w:proofErr w:type="spellEnd"/>
      <w:r w:rsidRPr="00A36E61">
        <w:rPr>
          <w:b/>
          <w:i/>
          <w:sz w:val="24"/>
          <w:szCs w:val="24"/>
        </w:rPr>
        <w:t>, Nigeria</w:t>
      </w:r>
    </w:p>
    <w:p w:rsidR="00BA3D17" w:rsidRPr="00A36E61" w:rsidRDefault="00BA3D17" w:rsidP="00BA3D17">
      <w:pPr>
        <w:spacing w:after="0" w:line="240" w:lineRule="auto"/>
        <w:jc w:val="both"/>
        <w:rPr>
          <w:b/>
          <w:i/>
          <w:sz w:val="24"/>
          <w:szCs w:val="24"/>
        </w:rPr>
      </w:pPr>
      <w:r w:rsidRPr="00E444CF">
        <w:rPr>
          <w:b/>
          <w:i/>
          <w:sz w:val="24"/>
          <w:szCs w:val="24"/>
          <w:vertAlign w:val="superscript"/>
        </w:rPr>
        <w:t>4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Department</w:t>
      </w:r>
      <w:proofErr w:type="gramEnd"/>
      <w:r>
        <w:rPr>
          <w:b/>
          <w:i/>
          <w:sz w:val="24"/>
          <w:szCs w:val="24"/>
        </w:rPr>
        <w:t xml:space="preserve"> of Biochemistry, </w:t>
      </w:r>
      <w:r w:rsidRPr="00E444CF">
        <w:rPr>
          <w:b/>
          <w:i/>
          <w:sz w:val="24"/>
          <w:szCs w:val="24"/>
        </w:rPr>
        <w:t>Federal</w:t>
      </w:r>
      <w:r w:rsidRPr="00A36E61">
        <w:rPr>
          <w:b/>
          <w:i/>
          <w:sz w:val="24"/>
          <w:szCs w:val="24"/>
        </w:rPr>
        <w:t xml:space="preserve"> University of Technology, </w:t>
      </w:r>
      <w:proofErr w:type="spellStart"/>
      <w:r w:rsidRPr="00A36E61">
        <w:rPr>
          <w:b/>
          <w:i/>
          <w:sz w:val="24"/>
          <w:szCs w:val="24"/>
        </w:rPr>
        <w:t>Ikot</w:t>
      </w:r>
      <w:proofErr w:type="spellEnd"/>
      <w:r w:rsidRPr="00A36E61">
        <w:rPr>
          <w:b/>
          <w:i/>
          <w:sz w:val="24"/>
          <w:szCs w:val="24"/>
        </w:rPr>
        <w:t xml:space="preserve"> </w:t>
      </w:r>
      <w:proofErr w:type="spellStart"/>
      <w:r w:rsidRPr="00A36E61">
        <w:rPr>
          <w:b/>
          <w:i/>
          <w:sz w:val="24"/>
          <w:szCs w:val="24"/>
        </w:rPr>
        <w:t>Abasi</w:t>
      </w:r>
      <w:proofErr w:type="spellEnd"/>
      <w:r w:rsidRPr="00A36E61">
        <w:rPr>
          <w:b/>
          <w:i/>
          <w:sz w:val="24"/>
          <w:szCs w:val="24"/>
        </w:rPr>
        <w:t>, Nigeria</w:t>
      </w:r>
    </w:p>
    <w:p w:rsidR="00BA3D17" w:rsidRPr="00A36E61" w:rsidRDefault="00BA3D17" w:rsidP="00BA3D17">
      <w:pPr>
        <w:spacing w:after="0" w:line="240" w:lineRule="auto"/>
        <w:jc w:val="both"/>
        <w:rPr>
          <w:b/>
          <w:i/>
          <w:sz w:val="24"/>
          <w:szCs w:val="24"/>
        </w:rPr>
      </w:pPr>
      <w:r w:rsidRPr="00A36E61">
        <w:rPr>
          <w:b/>
          <w:i/>
          <w:sz w:val="24"/>
          <w:szCs w:val="24"/>
          <w:vertAlign w:val="superscript"/>
        </w:rPr>
        <w:t>5</w:t>
      </w:r>
      <w:r w:rsidRPr="00E444CF">
        <w:rPr>
          <w:b/>
          <w:i/>
          <w:sz w:val="24"/>
          <w:szCs w:val="24"/>
        </w:rPr>
        <w:t xml:space="preserve">Department of Geography &amp; Natural Resources Management, </w:t>
      </w:r>
      <w:r>
        <w:rPr>
          <w:b/>
          <w:i/>
          <w:sz w:val="24"/>
          <w:szCs w:val="24"/>
        </w:rPr>
        <w:t xml:space="preserve">University of </w:t>
      </w:r>
      <w:proofErr w:type="spellStart"/>
      <w:r>
        <w:rPr>
          <w:b/>
          <w:i/>
          <w:sz w:val="24"/>
          <w:szCs w:val="24"/>
        </w:rPr>
        <w:t>Uyo</w:t>
      </w:r>
      <w:proofErr w:type="spellEnd"/>
      <w:r>
        <w:rPr>
          <w:b/>
          <w:i/>
          <w:sz w:val="24"/>
          <w:szCs w:val="24"/>
        </w:rPr>
        <w:t xml:space="preserve">, </w:t>
      </w:r>
      <w:r w:rsidRPr="00A36E61">
        <w:rPr>
          <w:b/>
          <w:i/>
          <w:sz w:val="24"/>
          <w:szCs w:val="24"/>
        </w:rPr>
        <w:t>Nigeria</w:t>
      </w:r>
    </w:p>
    <w:p w:rsidR="00BA3D17" w:rsidRDefault="00BA3D17" w:rsidP="00BA3D17">
      <w:pPr>
        <w:spacing w:after="0" w:line="240" w:lineRule="auto"/>
        <w:jc w:val="both"/>
        <w:rPr>
          <w:b/>
          <w:sz w:val="24"/>
          <w:szCs w:val="24"/>
        </w:rPr>
      </w:pPr>
    </w:p>
    <w:p w:rsidR="00BA3D17" w:rsidRDefault="00BA3D17" w:rsidP="00BA3D1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Corresponding Author: idongambrose@futia.edu.ng</w:t>
      </w:r>
    </w:p>
    <w:p w:rsidR="00BA3D17" w:rsidRPr="00424F2A" w:rsidRDefault="00BA3D17" w:rsidP="00BA3D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:rsidR="00BA3D17" w:rsidRDefault="00BA3D17" w:rsidP="00BA3D17">
      <w:pPr>
        <w:spacing w:after="0" w:line="240" w:lineRule="auto"/>
        <w:jc w:val="both"/>
        <w:rPr>
          <w:sz w:val="24"/>
          <w:szCs w:val="24"/>
        </w:rPr>
      </w:pPr>
      <w:r w:rsidRPr="00424F2A">
        <w:rPr>
          <w:sz w:val="24"/>
          <w:szCs w:val="24"/>
        </w:rPr>
        <w:t>Port Harcourt, a bustling metropolis in Nigeria, experiences high traffic congestion, leading to elevated air pollution levels. This pollution includes bio-aerosols, airborne particles of biological origin, such as bacteria, fungi, and allergens. Bio-aerosols can pose significant health risks, particularly for vulnerable populations like children and the elderly.</w:t>
      </w:r>
      <w:r>
        <w:rPr>
          <w:sz w:val="24"/>
          <w:szCs w:val="24"/>
        </w:rPr>
        <w:t xml:space="preserve"> </w:t>
      </w:r>
      <w:r w:rsidRPr="00F01480">
        <w:rPr>
          <w:sz w:val="24"/>
          <w:szCs w:val="24"/>
        </w:rPr>
        <w:t>This study aims to investigate the seasonal variations in outdoor bio-aerosol concentrations and diversity at high traffic density locations in Port Harcourt city, Nigeria. The study will further assess the potential health risks associated with exposure to these bio-aerosols, considering seasonal variations in their composition and abundance.</w:t>
      </w:r>
      <w:r>
        <w:rPr>
          <w:sz w:val="24"/>
          <w:szCs w:val="24"/>
        </w:rPr>
        <w:t xml:space="preserve"> </w:t>
      </w:r>
      <w:r w:rsidRPr="00424F2A">
        <w:rPr>
          <w:sz w:val="24"/>
          <w:szCs w:val="24"/>
        </w:rPr>
        <w:t xml:space="preserve">Air samples </w:t>
      </w:r>
      <w:r>
        <w:rPr>
          <w:sz w:val="24"/>
          <w:szCs w:val="24"/>
        </w:rPr>
        <w:t>were</w:t>
      </w:r>
      <w:r w:rsidRPr="00424F2A">
        <w:rPr>
          <w:sz w:val="24"/>
          <w:szCs w:val="24"/>
        </w:rPr>
        <w:t xml:space="preserve"> collected at various locations with high and low traffic density using </w:t>
      </w:r>
      <w:r>
        <w:rPr>
          <w:sz w:val="24"/>
          <w:szCs w:val="24"/>
        </w:rPr>
        <w:t xml:space="preserve">Settle Plate Method. </w:t>
      </w:r>
      <w:r w:rsidRPr="00424F2A">
        <w:rPr>
          <w:sz w:val="24"/>
          <w:szCs w:val="24"/>
        </w:rPr>
        <w:t xml:space="preserve">The collected samples </w:t>
      </w:r>
      <w:r>
        <w:rPr>
          <w:sz w:val="24"/>
          <w:szCs w:val="24"/>
        </w:rPr>
        <w:t>were</w:t>
      </w:r>
      <w:r w:rsidRPr="00424F2A">
        <w:rPr>
          <w:sz w:val="24"/>
          <w:szCs w:val="24"/>
        </w:rPr>
        <w:t xml:space="preserve"> analyzed to identify and quantify the types and concentrations of bio-aerosols present.</w:t>
      </w:r>
      <w:r>
        <w:rPr>
          <w:sz w:val="24"/>
          <w:szCs w:val="24"/>
        </w:rPr>
        <w:t xml:space="preserve"> </w:t>
      </w:r>
      <w:r w:rsidRPr="00EE52B6">
        <w:rPr>
          <w:sz w:val="24"/>
          <w:szCs w:val="24"/>
        </w:rPr>
        <w:t xml:space="preserve">Meteorological data, such as </w:t>
      </w:r>
      <w:proofErr w:type="gramStart"/>
      <w:r w:rsidRPr="00EE52B6">
        <w:rPr>
          <w:sz w:val="24"/>
          <w:szCs w:val="24"/>
        </w:rPr>
        <w:t>wind</w:t>
      </w:r>
      <w:proofErr w:type="gramEnd"/>
      <w:r w:rsidRPr="00EE52B6">
        <w:rPr>
          <w:sz w:val="24"/>
          <w:szCs w:val="24"/>
        </w:rPr>
        <w:t xml:space="preserve"> speed and direction, </w:t>
      </w:r>
      <w:r>
        <w:rPr>
          <w:sz w:val="24"/>
          <w:szCs w:val="24"/>
        </w:rPr>
        <w:t xml:space="preserve">were measured </w:t>
      </w:r>
      <w:r w:rsidRPr="00EE52B6">
        <w:rPr>
          <w:sz w:val="24"/>
          <w:szCs w:val="24"/>
        </w:rPr>
        <w:t>to assess their influence on bio-aerosol dispersion.</w:t>
      </w:r>
      <w:r>
        <w:rPr>
          <w:sz w:val="24"/>
          <w:szCs w:val="24"/>
        </w:rPr>
        <w:t xml:space="preserve"> </w:t>
      </w:r>
      <w:r w:rsidRPr="00EE52B6">
        <w:rPr>
          <w:sz w:val="24"/>
          <w:szCs w:val="24"/>
        </w:rPr>
        <w:t xml:space="preserve">The potential health risks associated with the identified bio-aerosols </w:t>
      </w:r>
      <w:r>
        <w:rPr>
          <w:sz w:val="24"/>
          <w:szCs w:val="24"/>
        </w:rPr>
        <w:t>were</w:t>
      </w:r>
      <w:r w:rsidRPr="00EE52B6">
        <w:rPr>
          <w:sz w:val="24"/>
          <w:szCs w:val="24"/>
        </w:rPr>
        <w:t xml:space="preserve"> evaluated based on their known health effects and exposure levels.</w:t>
      </w:r>
      <w:r>
        <w:rPr>
          <w:sz w:val="24"/>
          <w:szCs w:val="24"/>
        </w:rPr>
        <w:t xml:space="preserve"> </w:t>
      </w:r>
      <w:r w:rsidRPr="00EE52B6">
        <w:rPr>
          <w:sz w:val="24"/>
          <w:szCs w:val="24"/>
        </w:rPr>
        <w:t xml:space="preserve">The study </w:t>
      </w:r>
      <w:r>
        <w:rPr>
          <w:sz w:val="24"/>
          <w:szCs w:val="24"/>
        </w:rPr>
        <w:t>revealed</w:t>
      </w:r>
      <w:r w:rsidRPr="00EE52B6">
        <w:rPr>
          <w:sz w:val="24"/>
          <w:szCs w:val="24"/>
        </w:rPr>
        <w:t xml:space="preserve"> the potential health risks associated with exposure to these bio-aerosols, informing public health interventions and air quality management strategies.</w:t>
      </w:r>
      <w:r>
        <w:rPr>
          <w:sz w:val="24"/>
          <w:szCs w:val="24"/>
        </w:rPr>
        <w:t xml:space="preserve"> </w:t>
      </w:r>
      <w:r w:rsidRPr="0075766A">
        <w:rPr>
          <w:sz w:val="24"/>
          <w:szCs w:val="24"/>
        </w:rPr>
        <w:t>However, the seasonal variations in bio-aerosol composition and their associated health impacts in Port Harcourt remain poorly understood.</w:t>
      </w:r>
      <w:r>
        <w:rPr>
          <w:sz w:val="24"/>
          <w:szCs w:val="24"/>
        </w:rPr>
        <w:t xml:space="preserve"> </w:t>
      </w:r>
      <w:r w:rsidRPr="00EE52B6">
        <w:rPr>
          <w:sz w:val="24"/>
          <w:szCs w:val="24"/>
        </w:rPr>
        <w:t>This study will contribute to a better understanding of the bio-aerosol burden in Port Harcourt city and its po</w:t>
      </w:r>
      <w:r>
        <w:rPr>
          <w:sz w:val="24"/>
          <w:szCs w:val="24"/>
        </w:rPr>
        <w:t>tential impact on public health and also</w:t>
      </w:r>
      <w:r w:rsidRPr="00EE52B6">
        <w:rPr>
          <w:sz w:val="24"/>
          <w:szCs w:val="24"/>
        </w:rPr>
        <w:t xml:space="preserve"> to develop targeted interventions to reduce exposure to harmful bio-aerosols and improve air quality, particularly in areas with high traffic density.</w:t>
      </w:r>
    </w:p>
    <w:p w:rsidR="00BA3D17" w:rsidRDefault="00BA3D17" w:rsidP="00BA3D17">
      <w:pPr>
        <w:spacing w:after="0" w:line="240" w:lineRule="auto"/>
        <w:jc w:val="both"/>
        <w:rPr>
          <w:sz w:val="24"/>
          <w:szCs w:val="24"/>
        </w:rPr>
      </w:pPr>
    </w:p>
    <w:p w:rsidR="00BA3D17" w:rsidRPr="002E1762" w:rsidRDefault="00BA3D17" w:rsidP="00BA3D17">
      <w:pPr>
        <w:spacing w:after="0" w:line="240" w:lineRule="auto"/>
        <w:jc w:val="both"/>
        <w:rPr>
          <w:b/>
          <w:sz w:val="24"/>
          <w:szCs w:val="24"/>
        </w:rPr>
      </w:pPr>
      <w:r w:rsidRPr="002E1762">
        <w:rPr>
          <w:b/>
          <w:sz w:val="24"/>
          <w:szCs w:val="24"/>
        </w:rPr>
        <w:t xml:space="preserve">Keywords: Bio-aerosols, traffic density, air pollution, public health, </w:t>
      </w:r>
      <w:r>
        <w:rPr>
          <w:b/>
          <w:sz w:val="24"/>
          <w:szCs w:val="24"/>
        </w:rPr>
        <w:t xml:space="preserve">seasonal variation, </w:t>
      </w:r>
      <w:r w:rsidRPr="002E1762">
        <w:rPr>
          <w:b/>
          <w:sz w:val="24"/>
          <w:szCs w:val="24"/>
        </w:rPr>
        <w:t>Port Harcourt, Nigeria</w:t>
      </w:r>
    </w:p>
    <w:p w:rsidR="00EF2F98" w:rsidRDefault="00EF2F98"/>
    <w:sectPr w:rsidR="00EF2F98" w:rsidSect="00EF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D17"/>
    <w:rsid w:val="00BA3D17"/>
    <w:rsid w:val="00DF601A"/>
    <w:rsid w:val="00EF2F98"/>
    <w:rsid w:val="00EF6E5F"/>
    <w:rsid w:val="00F2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F6E5F"/>
    <w:pPr>
      <w:spacing w:line="240" w:lineRule="auto"/>
    </w:pPr>
    <w:rPr>
      <w:b/>
      <w:bCs/>
      <w:color w:val="4F81BD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F6E5F"/>
    <w:rPr>
      <w:i/>
      <w:iCs/>
    </w:rPr>
  </w:style>
  <w:style w:type="paragraph" w:styleId="NoSpacing">
    <w:name w:val="No Spacing"/>
    <w:uiPriority w:val="1"/>
    <w:qFormat/>
    <w:rsid w:val="00EF6E5F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F6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AMBROSE</dc:creator>
  <cp:lastModifiedBy>DR AMBROSE</cp:lastModifiedBy>
  <cp:revision>1</cp:revision>
  <dcterms:created xsi:type="dcterms:W3CDTF">2024-04-03T14:47:00Z</dcterms:created>
  <dcterms:modified xsi:type="dcterms:W3CDTF">2024-04-03T14:48:00Z</dcterms:modified>
</cp:coreProperties>
</file>