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65" w:rsidRDefault="00060365" w:rsidP="00060365">
      <w:pPr>
        <w:widowControl w:val="0"/>
        <w:overflowPunct w:val="0"/>
        <w:autoSpaceDE w:val="0"/>
        <w:autoSpaceDN w:val="0"/>
        <w:adjustRightInd w:val="0"/>
        <w:spacing w:after="0" w:line="240" w:lineRule="auto"/>
        <w:jc w:val="center"/>
        <w:rPr>
          <w:rFonts w:ascii="Times New Roman" w:eastAsia="MS PGothic" w:hAnsi="Times New Roman" w:cs="Times New Roman"/>
          <w:b/>
          <w:bCs/>
          <w:color w:val="000000"/>
          <w:sz w:val="28"/>
          <w:szCs w:val="28"/>
        </w:rPr>
      </w:pPr>
      <w:r w:rsidRPr="000209DE">
        <w:rPr>
          <w:rFonts w:ascii="Times New Roman" w:eastAsia="MS PGothic" w:hAnsi="Times New Roman" w:cs="Times New Roman"/>
          <w:b/>
          <w:bCs/>
          <w:color w:val="000000"/>
          <w:sz w:val="28"/>
          <w:szCs w:val="28"/>
        </w:rPr>
        <w:t xml:space="preserve">Synthesis, structure and antimicrobial activity of </w:t>
      </w:r>
    </w:p>
    <w:p w:rsidR="00060365" w:rsidRPr="00D15228" w:rsidRDefault="00060365" w:rsidP="00060365">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eastAsia="MS PGothic" w:hAnsi="Times New Roman" w:cs="Times New Roman"/>
          <w:b/>
          <w:bCs/>
          <w:color w:val="000000"/>
          <w:sz w:val="28"/>
          <w:szCs w:val="28"/>
        </w:rPr>
        <w:t>n</w:t>
      </w:r>
      <w:r w:rsidRPr="000209DE">
        <w:rPr>
          <w:rFonts w:ascii="Times New Roman" w:eastAsia="MS PGothic" w:hAnsi="Times New Roman" w:cs="Times New Roman"/>
          <w:b/>
          <w:bCs/>
          <w:color w:val="000000"/>
          <w:sz w:val="28"/>
          <w:szCs w:val="28"/>
        </w:rPr>
        <w:t>ew</w:t>
      </w:r>
      <w:proofErr w:type="gramEnd"/>
      <w:r w:rsidRPr="000209DE">
        <w:rPr>
          <w:rFonts w:ascii="Times New Roman" w:eastAsia="MS PGothic" w:hAnsi="Times New Roman" w:cs="Times New Roman"/>
          <w:b/>
          <w:bCs/>
          <w:color w:val="000000"/>
          <w:sz w:val="28"/>
          <w:szCs w:val="28"/>
        </w:rPr>
        <w:t xml:space="preserve"> derivatives of </w:t>
      </w:r>
      <w:proofErr w:type="spellStart"/>
      <w:r w:rsidRPr="000209DE">
        <w:rPr>
          <w:rFonts w:ascii="Times New Roman" w:eastAsia="MS PGothic" w:hAnsi="Times New Roman" w:cs="Times New Roman"/>
          <w:b/>
          <w:bCs/>
          <w:color w:val="000000"/>
          <w:sz w:val="28"/>
          <w:szCs w:val="28"/>
        </w:rPr>
        <w:t>chloronitrobenzofuroxans</w:t>
      </w:r>
      <w:proofErr w:type="spellEnd"/>
    </w:p>
    <w:p w:rsidR="00060365" w:rsidRPr="000209DE" w:rsidRDefault="00060365" w:rsidP="00060365">
      <w:pPr>
        <w:widowControl w:val="0"/>
        <w:overflowPunct w:val="0"/>
        <w:autoSpaceDE w:val="0"/>
        <w:autoSpaceDN w:val="0"/>
        <w:adjustRightInd w:val="0"/>
        <w:spacing w:after="0" w:line="240" w:lineRule="auto"/>
        <w:jc w:val="both"/>
        <w:rPr>
          <w:rFonts w:ascii="Times New Roman" w:hAnsi="Times New Roman" w:cs="Times New Roman"/>
          <w:bCs/>
          <w:sz w:val="24"/>
          <w:szCs w:val="24"/>
        </w:rPr>
      </w:pPr>
    </w:p>
    <w:p w:rsidR="00060365" w:rsidRDefault="00060365" w:rsidP="00060365">
      <w:pPr>
        <w:widowControl w:val="0"/>
        <w:overflowPunct w:val="0"/>
        <w:autoSpaceDE w:val="0"/>
        <w:autoSpaceDN w:val="0"/>
        <w:adjustRightInd w:val="0"/>
        <w:spacing w:after="0" w:line="240" w:lineRule="auto"/>
        <w:jc w:val="center"/>
        <w:rPr>
          <w:rFonts w:ascii="Times New Roman" w:eastAsia="MS PGothic" w:hAnsi="Times New Roman" w:cs="Times New Roman"/>
          <w:b/>
          <w:color w:val="000000"/>
          <w:sz w:val="28"/>
          <w:szCs w:val="28"/>
        </w:rPr>
      </w:pPr>
      <w:r w:rsidRPr="000209DE">
        <w:rPr>
          <w:rFonts w:ascii="Times New Roman" w:eastAsia="MS PGothic" w:hAnsi="Times New Roman" w:cs="Times New Roman"/>
          <w:b/>
          <w:color w:val="000000"/>
          <w:sz w:val="28"/>
          <w:szCs w:val="28"/>
        </w:rPr>
        <w:t>Irina Galkina</w:t>
      </w:r>
      <w:r w:rsidRPr="000209DE">
        <w:rPr>
          <w:rFonts w:ascii="Times New Roman" w:eastAsia="MS PGothic" w:hAnsi="Times New Roman" w:cs="Times New Roman"/>
          <w:b/>
          <w:color w:val="000000"/>
          <w:sz w:val="28"/>
          <w:szCs w:val="28"/>
          <w:vertAlign w:val="superscript"/>
        </w:rPr>
        <w:t>1</w:t>
      </w:r>
      <w:r w:rsidRPr="000209DE">
        <w:rPr>
          <w:rFonts w:ascii="Times New Roman" w:eastAsia="MS PGothic" w:hAnsi="Times New Roman" w:cs="Times New Roman"/>
          <w:b/>
          <w:color w:val="000000"/>
          <w:sz w:val="28"/>
          <w:szCs w:val="28"/>
        </w:rPr>
        <w:t>, Dmitriy Bakhtiyarov</w:t>
      </w:r>
      <w:r w:rsidRPr="000209DE">
        <w:rPr>
          <w:rFonts w:ascii="Times New Roman" w:eastAsia="MS PGothic" w:hAnsi="Times New Roman" w:cs="Times New Roman"/>
          <w:b/>
          <w:color w:val="000000"/>
          <w:sz w:val="28"/>
          <w:szCs w:val="28"/>
          <w:vertAlign w:val="superscript"/>
        </w:rPr>
        <w:t>1</w:t>
      </w:r>
      <w:r w:rsidRPr="000209DE">
        <w:rPr>
          <w:rFonts w:ascii="Times New Roman" w:eastAsia="MS PGothic" w:hAnsi="Times New Roman" w:cs="Times New Roman"/>
          <w:b/>
          <w:color w:val="000000"/>
          <w:sz w:val="28"/>
          <w:szCs w:val="28"/>
        </w:rPr>
        <w:t xml:space="preserve">, </w:t>
      </w:r>
      <w:r>
        <w:rPr>
          <w:rFonts w:ascii="Times New Roman" w:eastAsia="MS PGothic" w:hAnsi="Times New Roman" w:cs="Times New Roman"/>
          <w:b/>
          <w:color w:val="000000"/>
          <w:sz w:val="28"/>
          <w:szCs w:val="28"/>
        </w:rPr>
        <w:t>Semen Romanov</w:t>
      </w:r>
      <w:r w:rsidRPr="00060365">
        <w:rPr>
          <w:rFonts w:ascii="Times New Roman" w:eastAsia="MS PGothic" w:hAnsi="Times New Roman" w:cs="Times New Roman"/>
          <w:b/>
          <w:color w:val="000000"/>
          <w:sz w:val="28"/>
          <w:szCs w:val="28"/>
          <w:vertAlign w:val="superscript"/>
        </w:rPr>
        <w:t>1</w:t>
      </w:r>
      <w:r w:rsidRPr="000209DE">
        <w:rPr>
          <w:rFonts w:ascii="Times New Roman" w:eastAsia="MS PGothic" w:hAnsi="Times New Roman" w:cs="Times New Roman"/>
          <w:b/>
          <w:color w:val="000000"/>
          <w:sz w:val="28"/>
          <w:szCs w:val="28"/>
        </w:rPr>
        <w:t>, Marina Shulaeva</w:t>
      </w:r>
      <w:r w:rsidRPr="000209DE">
        <w:rPr>
          <w:rFonts w:ascii="Times New Roman" w:eastAsia="MS PGothic" w:hAnsi="Times New Roman" w:cs="Times New Roman"/>
          <w:b/>
          <w:color w:val="000000"/>
          <w:sz w:val="28"/>
          <w:szCs w:val="28"/>
          <w:vertAlign w:val="superscript"/>
        </w:rPr>
        <w:t>2</w:t>
      </w:r>
      <w:r w:rsidRPr="000209DE">
        <w:rPr>
          <w:rFonts w:ascii="Times New Roman" w:eastAsia="MS PGothic" w:hAnsi="Times New Roman" w:cs="Times New Roman"/>
          <w:b/>
          <w:color w:val="000000"/>
          <w:sz w:val="28"/>
          <w:szCs w:val="28"/>
        </w:rPr>
        <w:t xml:space="preserve">, </w:t>
      </w:r>
    </w:p>
    <w:p w:rsidR="00060365" w:rsidRDefault="00060365" w:rsidP="00060365">
      <w:pPr>
        <w:widowControl w:val="0"/>
        <w:overflowPunct w:val="0"/>
        <w:autoSpaceDE w:val="0"/>
        <w:autoSpaceDN w:val="0"/>
        <w:adjustRightInd w:val="0"/>
        <w:spacing w:after="0" w:line="240" w:lineRule="auto"/>
        <w:jc w:val="center"/>
        <w:rPr>
          <w:rFonts w:ascii="Times New Roman" w:eastAsia="MS PGothic" w:hAnsi="Times New Roman" w:cs="Times New Roman"/>
          <w:b/>
          <w:color w:val="000000"/>
          <w:sz w:val="28"/>
          <w:szCs w:val="28"/>
          <w:vertAlign w:val="superscript"/>
        </w:rPr>
      </w:pPr>
      <w:r w:rsidRPr="000209DE">
        <w:rPr>
          <w:rFonts w:ascii="Times New Roman" w:eastAsia="MS PGothic" w:hAnsi="Times New Roman" w:cs="Times New Roman"/>
          <w:b/>
          <w:color w:val="000000"/>
          <w:sz w:val="28"/>
          <w:szCs w:val="28"/>
        </w:rPr>
        <w:t>OskarPozdeev</w:t>
      </w:r>
      <w:r w:rsidRPr="000209DE">
        <w:rPr>
          <w:rFonts w:ascii="Times New Roman" w:eastAsia="MS PGothic" w:hAnsi="Times New Roman" w:cs="Times New Roman"/>
          <w:b/>
          <w:color w:val="000000"/>
          <w:sz w:val="28"/>
          <w:szCs w:val="28"/>
          <w:vertAlign w:val="superscript"/>
        </w:rPr>
        <w:t>2</w:t>
      </w:r>
      <w:r w:rsidRPr="000209DE">
        <w:rPr>
          <w:rFonts w:ascii="Times New Roman" w:eastAsia="MS PGothic" w:hAnsi="Times New Roman" w:cs="Times New Roman"/>
          <w:b/>
          <w:color w:val="000000"/>
          <w:sz w:val="28"/>
          <w:szCs w:val="28"/>
        </w:rPr>
        <w:t>, Svetlana Egorova</w:t>
      </w:r>
      <w:r w:rsidRPr="000209DE">
        <w:rPr>
          <w:rFonts w:ascii="Times New Roman" w:eastAsia="MS PGothic" w:hAnsi="Times New Roman" w:cs="Times New Roman"/>
          <w:b/>
          <w:color w:val="000000"/>
          <w:sz w:val="28"/>
          <w:szCs w:val="28"/>
          <w:vertAlign w:val="superscript"/>
        </w:rPr>
        <w:t>3</w:t>
      </w:r>
      <w:r w:rsidRPr="000209DE">
        <w:rPr>
          <w:rFonts w:ascii="Times New Roman" w:eastAsia="MS PGothic" w:hAnsi="Times New Roman" w:cs="Times New Roman"/>
          <w:b/>
          <w:color w:val="000000"/>
          <w:sz w:val="28"/>
          <w:szCs w:val="28"/>
        </w:rPr>
        <w:t xml:space="preserve">, </w:t>
      </w:r>
      <w:proofErr w:type="spellStart"/>
      <w:r>
        <w:rPr>
          <w:rFonts w:ascii="Times New Roman" w:eastAsia="MS PGothic" w:hAnsi="Times New Roman" w:cs="Times New Roman"/>
          <w:b/>
          <w:color w:val="000000"/>
          <w:sz w:val="28"/>
          <w:szCs w:val="28"/>
        </w:rPr>
        <w:t>L</w:t>
      </w:r>
      <w:r w:rsidRPr="000209DE">
        <w:rPr>
          <w:rFonts w:ascii="Times New Roman" w:eastAsia="MS PGothic" w:hAnsi="Times New Roman" w:cs="Times New Roman"/>
          <w:b/>
          <w:color w:val="000000"/>
          <w:sz w:val="28"/>
          <w:szCs w:val="28"/>
        </w:rPr>
        <w:t>uiza</w:t>
      </w:r>
      <w:proofErr w:type="spellEnd"/>
      <w:r w:rsidRPr="000209DE">
        <w:rPr>
          <w:rFonts w:ascii="Times New Roman" w:eastAsia="MS PGothic" w:hAnsi="Times New Roman" w:cs="Times New Roman"/>
          <w:b/>
          <w:color w:val="000000"/>
          <w:sz w:val="28"/>
          <w:szCs w:val="28"/>
        </w:rPr>
        <w:t xml:space="preserve"> Usupova</w:t>
      </w:r>
      <w:r w:rsidRPr="000209DE">
        <w:rPr>
          <w:rFonts w:ascii="Times New Roman" w:eastAsia="MS PGothic" w:hAnsi="Times New Roman" w:cs="Times New Roman"/>
          <w:b/>
          <w:color w:val="000000"/>
          <w:sz w:val="28"/>
          <w:szCs w:val="28"/>
          <w:vertAlign w:val="superscript"/>
        </w:rPr>
        <w:t>4</w:t>
      </w:r>
      <w:r w:rsidRPr="000209DE">
        <w:rPr>
          <w:rFonts w:ascii="Times New Roman" w:eastAsia="MS PGothic" w:hAnsi="Times New Roman" w:cs="Times New Roman"/>
          <w:b/>
          <w:color w:val="000000"/>
          <w:sz w:val="28"/>
          <w:szCs w:val="28"/>
        </w:rPr>
        <w:t xml:space="preserve"> and </w:t>
      </w:r>
      <w:proofErr w:type="spellStart"/>
      <w:r w:rsidRPr="000209DE">
        <w:rPr>
          <w:rFonts w:ascii="Times New Roman" w:eastAsia="MS PGothic" w:hAnsi="Times New Roman" w:cs="Times New Roman"/>
          <w:b/>
          <w:color w:val="000000"/>
          <w:sz w:val="28"/>
          <w:szCs w:val="28"/>
        </w:rPr>
        <w:t>Juliya</w:t>
      </w:r>
      <w:proofErr w:type="spellEnd"/>
      <w:r w:rsidRPr="000209DE">
        <w:rPr>
          <w:rFonts w:ascii="Times New Roman" w:eastAsia="MS PGothic" w:hAnsi="Times New Roman" w:cs="Times New Roman"/>
          <w:b/>
          <w:color w:val="000000"/>
          <w:sz w:val="28"/>
          <w:szCs w:val="28"/>
        </w:rPr>
        <w:t xml:space="preserve"> Bakhtiyarova</w:t>
      </w:r>
      <w:r w:rsidRPr="000209DE">
        <w:rPr>
          <w:rFonts w:ascii="Times New Roman" w:eastAsia="MS PGothic" w:hAnsi="Times New Roman" w:cs="Times New Roman"/>
          <w:b/>
          <w:color w:val="000000"/>
          <w:sz w:val="28"/>
          <w:szCs w:val="28"/>
          <w:vertAlign w:val="superscript"/>
        </w:rPr>
        <w:t>1</w:t>
      </w:r>
      <w:r w:rsidRPr="00060365">
        <w:rPr>
          <w:rFonts w:ascii="Times New Roman" w:eastAsia="MS PGothic" w:hAnsi="Times New Roman" w:cs="Times New Roman"/>
          <w:b/>
          <w:color w:val="000000"/>
          <w:sz w:val="28"/>
          <w:szCs w:val="28"/>
          <w:vertAlign w:val="superscript"/>
        </w:rPr>
        <w:t xml:space="preserve"> </w:t>
      </w:r>
    </w:p>
    <w:p w:rsidR="00060365" w:rsidRPr="000209DE" w:rsidRDefault="00060365" w:rsidP="00060365">
      <w:pPr>
        <w:widowControl w:val="0"/>
        <w:overflowPunct w:val="0"/>
        <w:autoSpaceDE w:val="0"/>
        <w:autoSpaceDN w:val="0"/>
        <w:adjustRightInd w:val="0"/>
        <w:spacing w:after="0" w:line="240" w:lineRule="auto"/>
        <w:jc w:val="center"/>
        <w:rPr>
          <w:rFonts w:ascii="Times New Roman" w:hAnsi="Times New Roman" w:cs="Times New Roman"/>
          <w:b/>
          <w:bCs/>
          <w:sz w:val="16"/>
          <w:szCs w:val="16"/>
        </w:rPr>
      </w:pPr>
    </w:p>
    <w:p w:rsidR="00060365" w:rsidRDefault="00060365" w:rsidP="00060365">
      <w:pPr>
        <w:widowControl w:val="0"/>
        <w:overflowPunct w:val="0"/>
        <w:autoSpaceDE w:val="0"/>
        <w:autoSpaceDN w:val="0"/>
        <w:adjustRightInd w:val="0"/>
        <w:spacing w:after="0" w:line="240" w:lineRule="auto"/>
        <w:ind w:left="360"/>
        <w:jc w:val="center"/>
        <w:rPr>
          <w:rFonts w:ascii="Times New Roman" w:hAnsi="Times New Roman" w:cs="Times New Roman"/>
          <w:vertAlign w:val="superscript"/>
          <w:lang w:val="en-AU"/>
        </w:rPr>
      </w:pPr>
      <w:r w:rsidRPr="008D2CF2">
        <w:rPr>
          <w:rFonts w:ascii="Times New Roman" w:eastAsia="MS PGothic" w:hAnsi="Times New Roman" w:cs="Times New Roman"/>
          <w:color w:val="000000"/>
          <w:sz w:val="20"/>
          <w:szCs w:val="20"/>
          <w:vertAlign w:val="superscript"/>
        </w:rPr>
        <w:t xml:space="preserve">1 </w:t>
      </w:r>
      <w:r w:rsidRPr="000209DE">
        <w:rPr>
          <w:rFonts w:ascii="Times New Roman" w:eastAsia="MS PGothic" w:hAnsi="Times New Roman" w:cs="Times New Roman"/>
          <w:color w:val="000000"/>
          <w:sz w:val="20"/>
          <w:szCs w:val="20"/>
        </w:rPr>
        <w:t>Department</w:t>
      </w:r>
      <w:r>
        <w:rPr>
          <w:rFonts w:ascii="Times New Roman" w:eastAsia="MS PGothic" w:hAnsi="Times New Roman" w:cs="Times New Roman"/>
          <w:color w:val="000000"/>
          <w:sz w:val="20"/>
          <w:szCs w:val="20"/>
        </w:rPr>
        <w:t xml:space="preserve"> of Chemistry of </w:t>
      </w:r>
      <w:r w:rsidRPr="008D2CF2">
        <w:rPr>
          <w:rFonts w:ascii="Times New Roman" w:eastAsia="MS PGothic" w:hAnsi="Times New Roman" w:cs="Times New Roman"/>
          <w:color w:val="000000"/>
          <w:sz w:val="20"/>
          <w:szCs w:val="20"/>
        </w:rPr>
        <w:t xml:space="preserve">Kazan Federal University, </w:t>
      </w:r>
      <w:r>
        <w:rPr>
          <w:rFonts w:ascii="Times New Roman" w:eastAsia="MS PGothic" w:hAnsi="Times New Roman" w:cs="Times New Roman"/>
          <w:color w:val="000000"/>
          <w:sz w:val="20"/>
          <w:szCs w:val="20"/>
        </w:rPr>
        <w:t xml:space="preserve">Kazan, </w:t>
      </w:r>
      <w:r w:rsidRPr="008D2CF2">
        <w:rPr>
          <w:rFonts w:ascii="Times New Roman" w:eastAsia="MS PGothic" w:hAnsi="Times New Roman" w:cs="Times New Roman"/>
          <w:color w:val="000000"/>
          <w:sz w:val="20"/>
          <w:szCs w:val="20"/>
        </w:rPr>
        <w:t>Russia</w:t>
      </w:r>
      <w:r w:rsidRPr="00D15228">
        <w:rPr>
          <w:rFonts w:ascii="Times New Roman" w:hAnsi="Times New Roman" w:cs="Times New Roman"/>
          <w:vertAlign w:val="superscript"/>
          <w:lang w:val="en-AU"/>
        </w:rPr>
        <w:t xml:space="preserve"> </w:t>
      </w:r>
    </w:p>
    <w:p w:rsidR="00060365" w:rsidRDefault="00060365" w:rsidP="00060365">
      <w:pPr>
        <w:widowControl w:val="0"/>
        <w:overflowPunct w:val="0"/>
        <w:autoSpaceDE w:val="0"/>
        <w:autoSpaceDN w:val="0"/>
        <w:adjustRightInd w:val="0"/>
        <w:spacing w:after="0" w:line="240" w:lineRule="auto"/>
        <w:ind w:left="360"/>
        <w:jc w:val="center"/>
        <w:rPr>
          <w:rFonts w:ascii="Times New Roman" w:hAnsi="Times New Roman" w:cs="Times New Roman"/>
          <w:sz w:val="20"/>
          <w:szCs w:val="20"/>
        </w:rPr>
      </w:pPr>
      <w:r w:rsidRPr="008D2CF2">
        <w:rPr>
          <w:rFonts w:ascii="Times New Roman" w:eastAsia="MS PGothic" w:hAnsi="Times New Roman" w:cs="Times New Roman"/>
          <w:color w:val="000000"/>
          <w:sz w:val="20"/>
          <w:szCs w:val="20"/>
          <w:vertAlign w:val="superscript"/>
        </w:rPr>
        <w:t>2</w:t>
      </w:r>
      <w:r>
        <w:rPr>
          <w:rFonts w:ascii="Times New Roman" w:eastAsia="MS PGothic" w:hAnsi="Times New Roman" w:cs="Times New Roman"/>
          <w:color w:val="000000"/>
          <w:sz w:val="20"/>
          <w:szCs w:val="20"/>
          <w:vertAlign w:val="superscript"/>
        </w:rPr>
        <w:t xml:space="preserve"> </w:t>
      </w:r>
      <w:r w:rsidRPr="008D2CF2">
        <w:rPr>
          <w:rFonts w:ascii="Times New Roman" w:hAnsi="Times New Roman" w:cs="Times New Roman"/>
          <w:iCs/>
          <w:sz w:val="20"/>
          <w:szCs w:val="20"/>
        </w:rPr>
        <w:t xml:space="preserve">Kazan State Medical </w:t>
      </w:r>
      <w:r w:rsidRPr="008D2CF2">
        <w:rPr>
          <w:rFonts w:ascii="Times New Roman" w:hAnsi="Times New Roman" w:cs="Times New Roman"/>
          <w:iCs/>
          <w:sz w:val="20"/>
          <w:szCs w:val="20"/>
        </w:rPr>
        <w:t>Academies</w:t>
      </w:r>
      <w:r w:rsidRPr="008D2CF2">
        <w:rPr>
          <w:rFonts w:ascii="Times New Roman" w:hAnsi="Times New Roman" w:cs="Times New Roman"/>
          <w:iCs/>
          <w:sz w:val="20"/>
          <w:szCs w:val="20"/>
        </w:rPr>
        <w:t xml:space="preserve">, </w:t>
      </w:r>
      <w:r>
        <w:rPr>
          <w:rFonts w:ascii="Times New Roman" w:hAnsi="Times New Roman" w:cs="Times New Roman"/>
          <w:iCs/>
          <w:sz w:val="20"/>
          <w:szCs w:val="20"/>
        </w:rPr>
        <w:t xml:space="preserve">Kazan, </w:t>
      </w:r>
      <w:r w:rsidRPr="008D2CF2">
        <w:rPr>
          <w:rFonts w:ascii="Times New Roman" w:hAnsi="Times New Roman" w:cs="Times New Roman"/>
          <w:sz w:val="20"/>
          <w:szCs w:val="20"/>
        </w:rPr>
        <w:t>Russia</w:t>
      </w:r>
    </w:p>
    <w:p w:rsidR="00060365" w:rsidRDefault="00060365" w:rsidP="00060365">
      <w:pPr>
        <w:widowControl w:val="0"/>
        <w:overflowPunct w:val="0"/>
        <w:autoSpaceDE w:val="0"/>
        <w:autoSpaceDN w:val="0"/>
        <w:adjustRightInd w:val="0"/>
        <w:spacing w:after="0" w:line="240" w:lineRule="auto"/>
        <w:ind w:left="360"/>
        <w:jc w:val="center"/>
        <w:rPr>
          <w:rFonts w:ascii="Times New Roman" w:hAnsi="Times New Roman" w:cs="Times New Roman"/>
          <w:iCs/>
          <w:sz w:val="20"/>
          <w:szCs w:val="20"/>
        </w:rPr>
      </w:pPr>
      <w:r w:rsidRPr="008D2CF2">
        <w:rPr>
          <w:rFonts w:ascii="Times New Roman" w:hAnsi="Times New Roman" w:cs="Times New Roman"/>
          <w:sz w:val="20"/>
          <w:szCs w:val="20"/>
          <w:vertAlign w:val="superscript"/>
        </w:rPr>
        <w:t>3</w:t>
      </w:r>
      <w:r w:rsidRPr="008D2CF2">
        <w:rPr>
          <w:rFonts w:ascii="Times New Roman" w:hAnsi="Times New Roman" w:cs="Times New Roman"/>
          <w:iCs/>
          <w:sz w:val="20"/>
          <w:szCs w:val="20"/>
        </w:rPr>
        <w:t xml:space="preserve">Kazan State Medical University, </w:t>
      </w:r>
      <w:r>
        <w:rPr>
          <w:rFonts w:ascii="Times New Roman" w:hAnsi="Times New Roman" w:cs="Times New Roman"/>
          <w:iCs/>
          <w:sz w:val="20"/>
          <w:szCs w:val="20"/>
        </w:rPr>
        <w:t xml:space="preserve">Kazan, </w:t>
      </w:r>
      <w:r w:rsidRPr="008D2CF2">
        <w:rPr>
          <w:rFonts w:ascii="Times New Roman" w:hAnsi="Times New Roman" w:cs="Times New Roman"/>
          <w:iCs/>
          <w:sz w:val="20"/>
          <w:szCs w:val="20"/>
        </w:rPr>
        <w:t>Russia</w:t>
      </w:r>
    </w:p>
    <w:p w:rsidR="00060365" w:rsidRPr="00D15228" w:rsidRDefault="00060365" w:rsidP="00060365">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8D2CF2">
        <w:rPr>
          <w:rFonts w:ascii="Times New Roman" w:hAnsi="Times New Roman" w:cs="Times New Roman"/>
          <w:iCs/>
          <w:sz w:val="20"/>
          <w:szCs w:val="20"/>
          <w:vertAlign w:val="superscript"/>
        </w:rPr>
        <w:t>4</w:t>
      </w:r>
      <w:r w:rsidRPr="008D2CF2">
        <w:rPr>
          <w:rFonts w:ascii="Times New Roman" w:hAnsi="Times New Roman" w:cs="Times New Roman"/>
          <w:iCs/>
          <w:sz w:val="20"/>
          <w:szCs w:val="20"/>
        </w:rPr>
        <w:t xml:space="preserve">Kazan National Research Technological University, </w:t>
      </w:r>
      <w:r>
        <w:rPr>
          <w:rFonts w:ascii="Times New Roman" w:hAnsi="Times New Roman" w:cs="Times New Roman"/>
          <w:iCs/>
          <w:sz w:val="20"/>
          <w:szCs w:val="20"/>
        </w:rPr>
        <w:t xml:space="preserve">Kazan, </w:t>
      </w:r>
      <w:r w:rsidRPr="008D2CF2">
        <w:rPr>
          <w:rFonts w:ascii="Times New Roman" w:hAnsi="Times New Roman" w:cs="Times New Roman"/>
          <w:iCs/>
          <w:sz w:val="20"/>
          <w:szCs w:val="20"/>
        </w:rPr>
        <w:t>Russia</w:t>
      </w:r>
    </w:p>
    <w:p w:rsidR="00060365" w:rsidRPr="000209DE" w:rsidRDefault="00060365" w:rsidP="00060365">
      <w:pPr>
        <w:widowControl w:val="0"/>
        <w:overflowPunct w:val="0"/>
        <w:autoSpaceDE w:val="0"/>
        <w:autoSpaceDN w:val="0"/>
        <w:adjustRightInd w:val="0"/>
        <w:spacing w:after="0" w:line="240" w:lineRule="auto"/>
        <w:jc w:val="both"/>
        <w:rPr>
          <w:rFonts w:ascii="Times New Roman" w:hAnsi="Times New Roman" w:cs="Times New Roman"/>
          <w:b/>
          <w:bCs/>
          <w:sz w:val="16"/>
          <w:szCs w:val="16"/>
        </w:rPr>
      </w:pPr>
    </w:p>
    <w:p w:rsidR="00060365" w:rsidRDefault="00060365" w:rsidP="00060365">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Abstract</w:t>
      </w:r>
      <w:r>
        <w:rPr>
          <w:rFonts w:ascii="Times New Roman" w:hAnsi="Times New Roman" w:cs="Times New Roman"/>
          <w:b/>
          <w:bCs/>
          <w:sz w:val="28"/>
          <w:szCs w:val="28"/>
        </w:rPr>
        <w:t xml:space="preserve">: </w:t>
      </w:r>
    </w:p>
    <w:p w:rsidR="00060365" w:rsidRDefault="00060365" w:rsidP="00060365">
      <w:pPr>
        <w:widowControl w:val="0"/>
        <w:overflowPunct w:val="0"/>
        <w:autoSpaceDE w:val="0"/>
        <w:autoSpaceDN w:val="0"/>
        <w:adjustRightInd w:val="0"/>
        <w:spacing w:after="0" w:line="240" w:lineRule="auto"/>
        <w:jc w:val="both"/>
        <w:rPr>
          <w:rFonts w:ascii="Times New Roman" w:hAnsi="Times New Roman" w:cs="Times New Roman"/>
          <w:lang w:val="en-AU"/>
        </w:rPr>
      </w:pPr>
      <w:r>
        <w:rPr>
          <w:rFonts w:ascii="Times New Roman" w:hAnsi="Times New Roman" w:cs="Times New Roman"/>
          <w:lang w:val="en-AU"/>
        </w:rPr>
        <w:t xml:space="preserve">Demand for new antimicrobial agents is high because more microorganisms develop resistance to the present drugs available in the market. Pharmaceutical and organic chemists are trying to synthesize new drugs with better pharmacokinetic and dynamic properties. </w:t>
      </w:r>
      <w:proofErr w:type="spellStart"/>
      <w:r>
        <w:rPr>
          <w:rFonts w:ascii="Times New Roman" w:hAnsi="Times New Roman" w:cs="Times New Roman"/>
          <w:lang w:val="en-AU"/>
        </w:rPr>
        <w:t>Chloro</w:t>
      </w:r>
      <w:proofErr w:type="spellEnd"/>
      <w:r>
        <w:rPr>
          <w:rFonts w:ascii="Times New Roman" w:hAnsi="Times New Roman" w:cs="Times New Roman"/>
          <w:lang w:val="en-AU"/>
        </w:rPr>
        <w:t xml:space="preserve">-nitro-substituted </w:t>
      </w:r>
      <w:proofErr w:type="spellStart"/>
      <w:r>
        <w:rPr>
          <w:rFonts w:ascii="Times New Roman" w:hAnsi="Times New Roman" w:cs="Times New Roman"/>
          <w:lang w:val="en-AU"/>
        </w:rPr>
        <w:t>benzofuroxans</w:t>
      </w:r>
      <w:proofErr w:type="spellEnd"/>
      <w:r>
        <w:rPr>
          <w:rFonts w:ascii="Times New Roman" w:hAnsi="Times New Roman" w:cs="Times New Roman"/>
          <w:lang w:val="en-AU"/>
        </w:rPr>
        <w:t xml:space="preserve"> exhibit a broad spectrum of biological activity due to their capability to release nitric oxide: antibacterial, antifungal, </w:t>
      </w:r>
      <w:proofErr w:type="spellStart"/>
      <w:r>
        <w:rPr>
          <w:rFonts w:ascii="Times New Roman" w:hAnsi="Times New Roman" w:cs="Times New Roman"/>
          <w:lang w:val="en-AU"/>
        </w:rPr>
        <w:t>antiparasitic</w:t>
      </w:r>
      <w:proofErr w:type="spellEnd"/>
      <w:r>
        <w:rPr>
          <w:rFonts w:ascii="Times New Roman" w:hAnsi="Times New Roman" w:cs="Times New Roman"/>
          <w:lang w:val="en-AU"/>
        </w:rPr>
        <w:t xml:space="preserve">, anticancer, cytotoxic and herbicidal properties. In this report we investigated the reactions of substituted </w:t>
      </w:r>
      <w:proofErr w:type="spellStart"/>
      <w:r>
        <w:rPr>
          <w:rFonts w:ascii="Times New Roman" w:hAnsi="Times New Roman" w:cs="Times New Roman"/>
          <w:lang w:val="en-AU"/>
        </w:rPr>
        <w:t>benzofuroxans</w:t>
      </w:r>
      <w:proofErr w:type="spellEnd"/>
      <w:r>
        <w:rPr>
          <w:rFonts w:ascii="Times New Roman" w:hAnsi="Times New Roman" w:cs="Times New Roman"/>
          <w:lang w:val="en-AU"/>
        </w:rPr>
        <w:t xml:space="preserve"> with different amines. </w:t>
      </w:r>
      <w:r w:rsidRPr="00AA4395">
        <w:rPr>
          <w:rFonts w:ascii="Times New Roman" w:hAnsi="Times New Roman" w:cs="Times New Roman"/>
          <w:lang w:val="en-AU"/>
        </w:rPr>
        <w:t xml:space="preserve">The most interesting results were obtained in the reactions of substituted </w:t>
      </w:r>
      <w:proofErr w:type="spellStart"/>
      <w:r w:rsidRPr="00AA4395">
        <w:rPr>
          <w:rFonts w:ascii="Times New Roman" w:hAnsi="Times New Roman" w:cs="Times New Roman"/>
          <w:lang w:val="en-AU"/>
        </w:rPr>
        <w:t>chloronitrobenzofuroxanes</w:t>
      </w:r>
      <w:proofErr w:type="spellEnd"/>
      <w:r w:rsidRPr="00AA4395">
        <w:rPr>
          <w:rFonts w:ascii="Times New Roman" w:hAnsi="Times New Roman" w:cs="Times New Roman"/>
          <w:lang w:val="en-AU"/>
        </w:rPr>
        <w:t xml:space="preserve"> with amines such as primary higher </w:t>
      </w:r>
      <w:proofErr w:type="spellStart"/>
      <w:r w:rsidRPr="00AA4395">
        <w:rPr>
          <w:rFonts w:ascii="Times New Roman" w:hAnsi="Times New Roman" w:cs="Times New Roman"/>
          <w:lang w:val="en-AU"/>
        </w:rPr>
        <w:t>alkylamines</w:t>
      </w:r>
      <w:proofErr w:type="spellEnd"/>
      <w:r w:rsidRPr="00AA4395">
        <w:rPr>
          <w:rFonts w:ascii="Times New Roman" w:hAnsi="Times New Roman" w:cs="Times New Roman"/>
          <w:lang w:val="en-AU"/>
        </w:rPr>
        <w:t xml:space="preserve">, </w:t>
      </w:r>
      <w:proofErr w:type="spellStart"/>
      <w:r w:rsidRPr="00AA4395">
        <w:rPr>
          <w:rFonts w:ascii="Times New Roman" w:hAnsi="Times New Roman" w:cs="Times New Roman"/>
          <w:lang w:val="en-AU"/>
        </w:rPr>
        <w:t>aminopyrimidine</w:t>
      </w:r>
      <w:proofErr w:type="spellEnd"/>
      <w:r w:rsidRPr="00AA4395">
        <w:rPr>
          <w:rFonts w:ascii="Times New Roman" w:hAnsi="Times New Roman" w:cs="Times New Roman"/>
          <w:lang w:val="en-AU"/>
        </w:rPr>
        <w:t xml:space="preserve">, adenine, </w:t>
      </w:r>
      <w:proofErr w:type="spellStart"/>
      <w:r w:rsidRPr="00AA4395">
        <w:rPr>
          <w:rFonts w:ascii="Times New Roman" w:hAnsi="Times New Roman" w:cs="Times New Roman"/>
          <w:lang w:val="en-AU"/>
        </w:rPr>
        <w:t>aminoethylpiperazine</w:t>
      </w:r>
      <w:proofErr w:type="spellEnd"/>
      <w:r w:rsidRPr="00AA4395">
        <w:rPr>
          <w:rFonts w:ascii="Times New Roman" w:hAnsi="Times New Roman" w:cs="Times New Roman"/>
          <w:lang w:val="en-AU"/>
        </w:rPr>
        <w:t xml:space="preserve">, derivatives of alkyl </w:t>
      </w:r>
      <w:proofErr w:type="spellStart"/>
      <w:r w:rsidRPr="00AA4395">
        <w:rPr>
          <w:rFonts w:ascii="Times New Roman" w:hAnsi="Times New Roman" w:cs="Times New Roman"/>
          <w:lang w:val="en-AU"/>
        </w:rPr>
        <w:t>isothiourea</w:t>
      </w:r>
      <w:proofErr w:type="spellEnd"/>
      <w:r w:rsidRPr="00AA4395">
        <w:rPr>
          <w:rFonts w:ascii="Times New Roman" w:hAnsi="Times New Roman" w:cs="Times New Roman"/>
          <w:lang w:val="en-AU"/>
        </w:rPr>
        <w:t xml:space="preserve"> and others.</w:t>
      </w:r>
      <w:r>
        <w:rPr>
          <w:rFonts w:ascii="Times New Roman" w:hAnsi="Times New Roman" w:cs="Times New Roman"/>
          <w:lang w:val="en-AU"/>
        </w:rPr>
        <w:t xml:space="preserve"> The reactions proceed under mild conditions in alcohol-ether solution at room temperature and leading to the formation of uncommon products of di- and monosubstitution. </w:t>
      </w:r>
      <w:r w:rsidRPr="00AA4395">
        <w:rPr>
          <w:rFonts w:ascii="Times New Roman" w:hAnsi="Times New Roman" w:cs="Times New Roman"/>
          <w:lang w:val="en-AU"/>
        </w:rPr>
        <w:t>The report will also present new potential anti-inflammatory antifungal drugs for animals.</w:t>
      </w:r>
    </w:p>
    <w:p w:rsidR="00060365" w:rsidRDefault="00060365" w:rsidP="00060365">
      <w:pPr>
        <w:widowControl w:val="0"/>
        <w:overflowPunct w:val="0"/>
        <w:autoSpaceDE w:val="0"/>
        <w:autoSpaceDN w:val="0"/>
        <w:adjustRightInd w:val="0"/>
        <w:spacing w:after="0" w:line="240" w:lineRule="auto"/>
        <w:jc w:val="both"/>
        <w:rPr>
          <w:rFonts w:ascii="Times New Roman" w:hAnsi="Times New Roman" w:cs="Times New Roman"/>
          <w:lang w:val="en-AU"/>
        </w:rPr>
      </w:pPr>
    </w:p>
    <w:p w:rsidR="00060365" w:rsidRDefault="00060365" w:rsidP="00060365">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author </w:t>
      </w:r>
    </w:p>
    <w:p w:rsidR="00060365" w:rsidRPr="008D743B" w:rsidRDefault="00060365" w:rsidP="00060365">
      <w:pPr>
        <w:pStyle w:val="a3"/>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Dr. </w:t>
      </w:r>
      <w:r w:rsidRPr="008D2CF2">
        <w:rPr>
          <w:rFonts w:ascii="Times New Roman" w:hAnsi="Times New Roman" w:cs="Times New Roman"/>
        </w:rPr>
        <w:t xml:space="preserve">Irina Galkina </w:t>
      </w:r>
      <w:r>
        <w:rPr>
          <w:rFonts w:ascii="Times New Roman" w:hAnsi="Times New Roman" w:cs="Times New Roman"/>
        </w:rPr>
        <w:t>is a full</w:t>
      </w:r>
      <w:r w:rsidRPr="008D2CF2">
        <w:rPr>
          <w:rFonts w:ascii="Times New Roman" w:hAnsi="Times New Roman" w:cs="Times New Roman"/>
        </w:rPr>
        <w:t xml:space="preserve"> Professor of </w:t>
      </w:r>
      <w:r>
        <w:rPr>
          <w:rFonts w:ascii="Times New Roman" w:hAnsi="Times New Roman" w:cs="Times New Roman"/>
        </w:rPr>
        <w:t xml:space="preserve">Department of </w:t>
      </w:r>
      <w:r w:rsidRPr="008D2CF2">
        <w:rPr>
          <w:rFonts w:ascii="Times New Roman" w:hAnsi="Times New Roman" w:cs="Times New Roman"/>
        </w:rPr>
        <w:t>Chemical Institute of Kazan Federal University</w:t>
      </w:r>
      <w:r>
        <w:rPr>
          <w:rFonts w:ascii="Times New Roman" w:hAnsi="Times New Roman" w:cs="Times New Roman"/>
        </w:rPr>
        <w:t>.</w:t>
      </w:r>
      <w:r w:rsidRPr="008D2CF2">
        <w:rPr>
          <w:rFonts w:ascii="Times New Roman" w:hAnsi="Times New Roman" w:cs="Times New Roman"/>
        </w:rPr>
        <w:t xml:space="preserve"> </w:t>
      </w:r>
      <w:r w:rsidRPr="007E6285">
        <w:rPr>
          <w:rFonts w:ascii="Times New Roman" w:hAnsi="Times New Roman" w:cs="Times New Roman"/>
        </w:rPr>
        <w:t>She graduated with honors from Kazan University in 1979 and in 1988 she defended her Ph.D. and in 2010 her doctoral dissertation at the same university.</w:t>
      </w:r>
      <w:r w:rsidRPr="008D2CF2">
        <w:rPr>
          <w:rFonts w:ascii="Times New Roman" w:hAnsi="Times New Roman" w:cs="Times New Roman"/>
        </w:rPr>
        <w:t xml:space="preserve"> </w:t>
      </w:r>
      <w:r w:rsidRPr="00060365">
        <w:rPr>
          <w:rFonts w:ascii="Times New Roman" w:hAnsi="Times New Roman" w:cs="Times New Roman"/>
        </w:rPr>
        <w:t>She has published more than 300 scientific articles in renowned journals and received 53 Russian patents for the treatment of humans, domestic and farm animals</w:t>
      </w:r>
      <w:proofErr w:type="gramStart"/>
      <w:r w:rsidRPr="00060365">
        <w:rPr>
          <w:rFonts w:ascii="Times New Roman" w:hAnsi="Times New Roman" w:cs="Times New Roman"/>
        </w:rPr>
        <w:t>.</w:t>
      </w:r>
      <w:r w:rsidRPr="008D2CF2">
        <w:rPr>
          <w:rFonts w:ascii="Times New Roman" w:hAnsi="Times New Roman" w:cs="Times New Roman"/>
        </w:rPr>
        <w:t>.</w:t>
      </w:r>
      <w:proofErr w:type="gramEnd"/>
      <w:r w:rsidRPr="008D2CF2">
        <w:rPr>
          <w:rFonts w:ascii="Times New Roman" w:hAnsi="Times New Roman" w:cs="Times New Roman"/>
          <w:bCs/>
        </w:rPr>
        <w:t xml:space="preserve"> </w:t>
      </w:r>
      <w:r w:rsidRPr="008C7782">
        <w:rPr>
          <w:rFonts w:ascii="Times New Roman" w:hAnsi="Times New Roman" w:cs="Times New Roman"/>
          <w:bCs/>
        </w:rPr>
        <w:t>Disciplines for students</w:t>
      </w:r>
      <w:r w:rsidRPr="008D2CF2">
        <w:rPr>
          <w:rFonts w:ascii="Times New Roman" w:hAnsi="Times New Roman" w:cs="Times New Roman"/>
        </w:rPr>
        <w:t xml:space="preserve">: Chemistry of biologically active </w:t>
      </w:r>
      <w:r>
        <w:rPr>
          <w:rFonts w:ascii="Times New Roman" w:hAnsi="Times New Roman" w:cs="Times New Roman"/>
        </w:rPr>
        <w:t xml:space="preserve">substances, </w:t>
      </w:r>
      <w:r w:rsidRPr="008C7782">
        <w:rPr>
          <w:rFonts w:ascii="Times New Roman" w:hAnsi="Times New Roman" w:cs="Times New Roman"/>
        </w:rPr>
        <w:t>Organoelement Medicines</w:t>
      </w:r>
      <w:r w:rsidRPr="008D2CF2">
        <w:rPr>
          <w:rFonts w:ascii="Times New Roman" w:hAnsi="Times New Roman" w:cs="Times New Roman"/>
        </w:rPr>
        <w:t xml:space="preserve"> and Pharmaceutical chemistry.</w:t>
      </w:r>
    </w:p>
    <w:p w:rsidR="00060365" w:rsidRDefault="00060365" w:rsidP="00060365">
      <w:pPr>
        <w:widowControl w:val="0"/>
        <w:autoSpaceDE w:val="0"/>
        <w:autoSpaceDN w:val="0"/>
        <w:adjustRightInd w:val="0"/>
        <w:spacing w:after="0" w:line="240" w:lineRule="auto"/>
        <w:rPr>
          <w:rFonts w:ascii="Times New Roman" w:hAnsi="Times New Roman" w:cs="Times New Roman"/>
        </w:rPr>
      </w:pPr>
    </w:p>
    <w:p w:rsidR="00060365" w:rsidRPr="00D15228" w:rsidRDefault="00060365" w:rsidP="00060365">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Pr>
          <w:rFonts w:ascii="Times New Roman" w:hAnsi="Times New Roman" w:cs="Times New Roman"/>
          <w:b/>
          <w:bCs/>
          <w:sz w:val="28"/>
          <w:szCs w:val="28"/>
        </w:rPr>
        <w:t xml:space="preserve"> </w:t>
      </w:r>
      <w:r w:rsidRPr="00D15228">
        <w:rPr>
          <w:rFonts w:ascii="Times New Roman" w:hAnsi="Times New Roman" w:cs="Times New Roman"/>
          <w:b/>
          <w:bCs/>
          <w:sz w:val="28"/>
          <w:szCs w:val="28"/>
        </w:rPr>
        <w:t xml:space="preserve">of presenting author </w:t>
      </w:r>
      <w:r w:rsidRPr="00F47813">
        <w:rPr>
          <w:rFonts w:ascii="Times New Roman" w:hAnsi="Times New Roman" w:cs="Times New Roman"/>
          <w:b/>
          <w:bCs/>
          <w:sz w:val="28"/>
          <w:szCs w:val="28"/>
        </w:rPr>
        <w:t>to be mentioned in the certificate</w:t>
      </w:r>
      <w:r w:rsidRPr="00D15228">
        <w:rPr>
          <w:rFonts w:ascii="Times New Roman" w:hAnsi="Times New Roman" w:cs="Times New Roman"/>
          <w:b/>
          <w:bCs/>
          <w:sz w:val="28"/>
          <w:szCs w:val="28"/>
        </w:rPr>
        <w:t>:</w:t>
      </w:r>
    </w:p>
    <w:p w:rsidR="00060365" w:rsidRPr="00D15228"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r>
        <w:rPr>
          <w:rFonts w:ascii="Times New Roman" w:hAnsi="Times New Roman" w:cs="Times New Roman"/>
        </w:rPr>
        <w:t>Irina Galkina</w:t>
      </w:r>
    </w:p>
    <w:p w:rsidR="00060365" w:rsidRPr="007E6285"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Pr>
          <w:rFonts w:ascii="Times New Roman" w:hAnsi="Times New Roman" w:cs="Times New Roman"/>
        </w:rPr>
        <w:t xml:space="preserve"> Kazan Federal University</w:t>
      </w:r>
    </w:p>
    <w:p w:rsidR="00060365" w:rsidRPr="00D15228"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r>
        <w:rPr>
          <w:rFonts w:ascii="Times New Roman" w:hAnsi="Times New Roman" w:cs="Times New Roman"/>
        </w:rPr>
        <w:t xml:space="preserve"> Russia</w:t>
      </w:r>
    </w:p>
    <w:p w:rsidR="00060365" w:rsidRPr="00D15228" w:rsidRDefault="00060365" w:rsidP="00060365">
      <w:pPr>
        <w:spacing w:after="0" w:line="240" w:lineRule="auto"/>
        <w:rPr>
          <w:rFonts w:ascii="Times New Roman" w:hAnsi="Times New Roman" w:cs="Times New Roman"/>
          <w:bCs/>
          <w:sz w:val="24"/>
          <w:szCs w:val="24"/>
        </w:rPr>
      </w:pPr>
    </w:p>
    <w:p w:rsidR="00060365" w:rsidRPr="00D15228" w:rsidRDefault="00060365" w:rsidP="00060365">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060365" w:rsidRPr="00D15228"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Presentation Category: (Oral Presentation)</w:t>
      </w:r>
      <w:r>
        <w:rPr>
          <w:rFonts w:ascii="Times New Roman" w:hAnsi="Times New Roman" w:cs="Times New Roman"/>
        </w:rPr>
        <w:t xml:space="preserve"> </w:t>
      </w:r>
    </w:p>
    <w:p w:rsidR="00060365" w:rsidRPr="00F47813"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bookmarkStart w:id="0" w:name="_GoBack"/>
      <w:r w:rsidRPr="00060365">
        <w:rPr>
          <w:rFonts w:ascii="Times New Roman" w:hAnsi="Times New Roman" w:cs="Times New Roman"/>
          <w:b/>
        </w:rPr>
        <w:t>Microbiology 2024</w:t>
      </w:r>
      <w:bookmarkEnd w:id="0"/>
      <w:r>
        <w:rPr>
          <w:rFonts w:ascii="Times New Roman" w:hAnsi="Times New Roman" w:cs="Times New Roman"/>
        </w:rPr>
        <w:t>, Antimicrobial Agents</w:t>
      </w:r>
    </w:p>
    <w:p w:rsidR="00060365" w:rsidRPr="00D15228"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r>
        <w:rPr>
          <w:rFonts w:ascii="Times New Roman" w:hAnsi="Times New Roman" w:cs="Times New Roman"/>
        </w:rPr>
        <w:t>vig54@mail.ru</w:t>
      </w:r>
    </w:p>
    <w:p w:rsidR="00060365" w:rsidRPr="00117917" w:rsidRDefault="00060365" w:rsidP="0006036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Pr="00D15228">
        <w:rPr>
          <w:rFonts w:ascii="Times New Roman" w:hAnsi="Times New Roman" w:cs="Times New Roman"/>
        </w:rPr>
        <w:t xml:space="preserve"> email:</w:t>
      </w:r>
      <w:r>
        <w:rPr>
          <w:rFonts w:ascii="Times New Roman" w:hAnsi="Times New Roman" w:cs="Times New Roman"/>
        </w:rPr>
        <w:t xml:space="preserve"> dmbakh@mail.ru</w:t>
      </w:r>
      <w:r w:rsidRPr="00117917">
        <w:rPr>
          <w:rFonts w:ascii="Times New Roman" w:hAnsi="Times New Roman" w:cs="Times New Roman"/>
        </w:rPr>
        <w:t xml:space="preserve"> </w:t>
      </w:r>
    </w:p>
    <w:p w:rsidR="00060365" w:rsidRPr="00D15228" w:rsidRDefault="00060365" w:rsidP="00060365">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r>
        <w:rPr>
          <w:rFonts w:ascii="Times New Roman" w:hAnsi="Times New Roman" w:cs="Times New Roman"/>
        </w:rPr>
        <w:t xml:space="preserve"> +79033439877</w:t>
      </w:r>
    </w:p>
    <w:p w:rsidR="00060365" w:rsidRDefault="00060365" w:rsidP="00060365">
      <w:pPr>
        <w:widowControl w:val="0"/>
        <w:autoSpaceDE w:val="0"/>
        <w:autoSpaceDN w:val="0"/>
        <w:adjustRightInd w:val="0"/>
        <w:spacing w:after="0" w:line="240" w:lineRule="auto"/>
        <w:jc w:val="right"/>
        <w:rPr>
          <w:rFonts w:ascii="Times New Roman" w:hAnsi="Times New Roman" w:cs="Times New Roman"/>
        </w:rPr>
      </w:pPr>
      <w:r>
        <w:object w:dxaOrig="3030"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108.2pt" o:ole="">
            <v:imagedata r:id="rId5" o:title=""/>
          </v:shape>
          <o:OLEObject Type="Embed" ProgID="PBrush" ShapeID="_x0000_i1025" DrawAspect="Content" ObjectID="_1770863774" r:id="rId6"/>
        </w:object>
      </w:r>
    </w:p>
    <w:sectPr w:rsidR="00060365" w:rsidSect="00F7168E">
      <w:pgSz w:w="12240" w:h="15840" w:code="1"/>
      <w:pgMar w:top="1440" w:right="734" w:bottom="1440" w:left="1080" w:header="720" w:footer="900" w:gutter="0"/>
      <w:cols w:space="720" w:equalWidth="0">
        <w:col w:w="104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65"/>
    <w:rsid w:val="00060365"/>
    <w:rsid w:val="0073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65"/>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365"/>
    <w:pPr>
      <w:ind w:left="720"/>
      <w:contextualSpacing/>
    </w:pPr>
  </w:style>
  <w:style w:type="paragraph" w:styleId="a4">
    <w:name w:val="Balloon Text"/>
    <w:basedOn w:val="a"/>
    <w:link w:val="a5"/>
    <w:uiPriority w:val="99"/>
    <w:semiHidden/>
    <w:unhideWhenUsed/>
    <w:rsid w:val="00060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36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65"/>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365"/>
    <w:pPr>
      <w:ind w:left="720"/>
      <w:contextualSpacing/>
    </w:pPr>
  </w:style>
  <w:style w:type="paragraph" w:styleId="a4">
    <w:name w:val="Balloon Text"/>
    <w:basedOn w:val="a"/>
    <w:link w:val="a5"/>
    <w:uiPriority w:val="99"/>
    <w:semiHidden/>
    <w:unhideWhenUsed/>
    <w:rsid w:val="00060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36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2024-03-01T15:48:00Z</dcterms:created>
  <dcterms:modified xsi:type="dcterms:W3CDTF">2024-03-01T16:07:00Z</dcterms:modified>
</cp:coreProperties>
</file>