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BED60" w14:textId="77777777" w:rsidR="00A179D5" w:rsidRPr="00A179D5" w:rsidRDefault="00A179D5" w:rsidP="00A179D5">
      <w:pPr>
        <w:shd w:val="clear" w:color="auto" w:fill="FFFFFF"/>
        <w:spacing w:before="400" w:after="200" w:line="480" w:lineRule="auto"/>
        <w:jc w:val="center"/>
        <w:outlineLvl w:val="0"/>
        <w:rPr>
          <w:rFonts w:asciiTheme="majorBidi" w:eastAsia="Times New Roman" w:hAnsiTheme="majorBidi" w:cstheme="majorBidi"/>
          <w:b/>
          <w:bCs/>
          <w:color w:val="000000"/>
          <w:spacing w:val="-2"/>
          <w:kern w:val="36"/>
        </w:rPr>
      </w:pPr>
      <w:r w:rsidRPr="00A179D5">
        <w:rPr>
          <w:rFonts w:asciiTheme="majorBidi" w:eastAsia="Times New Roman" w:hAnsiTheme="majorBidi" w:cstheme="majorBidi"/>
          <w:b/>
          <w:bCs/>
          <w:color w:val="000000"/>
          <w:spacing w:val="-2"/>
          <w:kern w:val="36"/>
        </w:rPr>
        <w:t xml:space="preserve">Sleeve Gastrectomy in a Patient with Situs </w:t>
      </w:r>
      <w:proofErr w:type="spellStart"/>
      <w:r w:rsidRPr="00A179D5">
        <w:rPr>
          <w:rFonts w:asciiTheme="majorBidi" w:eastAsia="Times New Roman" w:hAnsiTheme="majorBidi" w:cstheme="majorBidi"/>
          <w:b/>
          <w:bCs/>
          <w:color w:val="000000"/>
          <w:spacing w:val="-2"/>
          <w:kern w:val="36"/>
        </w:rPr>
        <w:t>Inversus</w:t>
      </w:r>
      <w:proofErr w:type="spellEnd"/>
      <w:r w:rsidRPr="00A179D5">
        <w:rPr>
          <w:rFonts w:asciiTheme="majorBidi" w:eastAsia="Times New Roman" w:hAnsiTheme="majorBidi" w:cstheme="majorBidi"/>
          <w:b/>
          <w:bCs/>
          <w:color w:val="000000"/>
          <w:spacing w:val="-2"/>
          <w:kern w:val="36"/>
        </w:rPr>
        <w:t>: A Case</w:t>
      </w:r>
      <w:r>
        <w:rPr>
          <w:rFonts w:asciiTheme="majorBidi" w:eastAsia="Times New Roman" w:hAnsiTheme="majorBidi" w:cstheme="majorBidi"/>
          <w:b/>
          <w:bCs/>
          <w:color w:val="000000"/>
          <w:spacing w:val="-2"/>
          <w:kern w:val="36"/>
        </w:rPr>
        <w:t xml:space="preserve"> </w:t>
      </w:r>
      <w:r w:rsidRPr="00A179D5">
        <w:rPr>
          <w:rFonts w:asciiTheme="majorBidi" w:eastAsia="Times New Roman" w:hAnsiTheme="majorBidi" w:cstheme="majorBidi"/>
          <w:b/>
          <w:bCs/>
          <w:color w:val="000000"/>
          <w:spacing w:val="-2"/>
          <w:kern w:val="36"/>
        </w:rPr>
        <w:t>Report</w:t>
      </w:r>
    </w:p>
    <w:p w14:paraId="73DE64B2" w14:textId="77777777" w:rsidR="00A179D5" w:rsidRPr="00A179D5" w:rsidRDefault="00A179D5" w:rsidP="00A179D5">
      <w:pPr>
        <w:spacing w:line="480" w:lineRule="auto"/>
        <w:rPr>
          <w:rFonts w:asciiTheme="majorBidi" w:eastAsia="Times New Roman" w:hAnsiTheme="majorBidi" w:cstheme="majorBidi"/>
          <w:color w:val="212121"/>
          <w:shd w:val="clear" w:color="auto" w:fill="FFFFFF"/>
        </w:rPr>
      </w:pPr>
    </w:p>
    <w:p w14:paraId="35CA054A" w14:textId="77777777" w:rsidR="00A179D5" w:rsidRPr="00A179D5" w:rsidRDefault="00A179D5" w:rsidP="00A179D5">
      <w:pPr>
        <w:spacing w:line="480" w:lineRule="auto"/>
        <w:rPr>
          <w:rFonts w:asciiTheme="majorBidi" w:eastAsia="Times New Roman" w:hAnsiTheme="majorBidi" w:cstheme="majorBidi"/>
          <w:b/>
          <w:bCs/>
          <w:color w:val="212121"/>
          <w:shd w:val="clear" w:color="auto" w:fill="FFFFFF"/>
        </w:rPr>
      </w:pPr>
      <w:r w:rsidRPr="00A179D5">
        <w:rPr>
          <w:rFonts w:asciiTheme="majorBidi" w:eastAsia="Times New Roman" w:hAnsiTheme="majorBidi" w:cstheme="majorBidi"/>
          <w:b/>
          <w:bCs/>
          <w:color w:val="212121"/>
          <w:shd w:val="clear" w:color="auto" w:fill="FFFFFF"/>
        </w:rPr>
        <w:t xml:space="preserve">Abstract: </w:t>
      </w:r>
    </w:p>
    <w:p w14:paraId="2239AED8" w14:textId="77777777" w:rsidR="00A179D5" w:rsidRPr="00A179D5" w:rsidRDefault="00A179D5" w:rsidP="00A179D5">
      <w:pPr>
        <w:spacing w:line="480" w:lineRule="auto"/>
        <w:rPr>
          <w:rFonts w:asciiTheme="majorBidi" w:eastAsia="Times New Roman" w:hAnsiTheme="majorBidi" w:cstheme="majorBidi"/>
        </w:rPr>
      </w:pPr>
      <w:r w:rsidRPr="00A179D5">
        <w:rPr>
          <w:rFonts w:asciiTheme="majorBidi" w:eastAsia="Times New Roman" w:hAnsiTheme="majorBidi" w:cstheme="majorBidi"/>
          <w:color w:val="212121"/>
          <w:shd w:val="clear" w:color="auto" w:fill="FFFFFF"/>
        </w:rPr>
        <w:t xml:space="preserve">Situs </w:t>
      </w:r>
      <w:proofErr w:type="spellStart"/>
      <w:r w:rsidRPr="00A179D5">
        <w:rPr>
          <w:rFonts w:asciiTheme="majorBidi" w:eastAsia="Times New Roman" w:hAnsiTheme="majorBidi" w:cstheme="majorBidi"/>
          <w:color w:val="212121"/>
          <w:shd w:val="clear" w:color="auto" w:fill="FFFFFF"/>
        </w:rPr>
        <w:t>inversus</w:t>
      </w:r>
      <w:proofErr w:type="spellEnd"/>
      <w:r w:rsidRPr="00A179D5">
        <w:rPr>
          <w:rFonts w:asciiTheme="majorBidi" w:eastAsia="Times New Roman" w:hAnsiTheme="majorBidi" w:cstheme="majorBidi"/>
          <w:color w:val="212121"/>
          <w:shd w:val="clear" w:color="auto" w:fill="FFFFFF"/>
        </w:rPr>
        <w:t xml:space="preserve"> (SI) is a very rare congenital diseas</w:t>
      </w:r>
      <w:bookmarkStart w:id="0" w:name="_GoBack"/>
      <w:bookmarkEnd w:id="0"/>
      <w:r w:rsidRPr="00A179D5">
        <w:rPr>
          <w:rFonts w:asciiTheme="majorBidi" w:eastAsia="Times New Roman" w:hAnsiTheme="majorBidi" w:cstheme="majorBidi"/>
          <w:color w:val="212121"/>
          <w:shd w:val="clear" w:color="auto" w:fill="FFFFFF"/>
        </w:rPr>
        <w:t xml:space="preserve">e affecting one in 10 000 people. It is characterized by a mirror image transposition of both abdominal and thoracic organs. Diagnosis of SI is usually made incidentally while investigating for unrelated medical problem. It can be associated with cardiac and respiratory anomalies that may cause perioperative morbidity if not diagnosed before surgery. There are limited case reports in literature of SI patients that underwent bariatric procedures. We report a case of a 32-year-old female with SI </w:t>
      </w:r>
      <w:proofErr w:type="spellStart"/>
      <w:r w:rsidRPr="00A179D5">
        <w:rPr>
          <w:rFonts w:asciiTheme="majorBidi" w:eastAsia="Times New Roman" w:hAnsiTheme="majorBidi" w:cstheme="majorBidi"/>
          <w:color w:val="212121"/>
          <w:shd w:val="clear" w:color="auto" w:fill="FFFFFF"/>
        </w:rPr>
        <w:t>partialis</w:t>
      </w:r>
      <w:proofErr w:type="spellEnd"/>
      <w:r w:rsidRPr="00A179D5">
        <w:rPr>
          <w:rFonts w:asciiTheme="majorBidi" w:eastAsia="Times New Roman" w:hAnsiTheme="majorBidi" w:cstheme="majorBidi"/>
          <w:color w:val="212121"/>
          <w:shd w:val="clear" w:color="auto" w:fill="FFFFFF"/>
        </w:rPr>
        <w:t xml:space="preserve"> and </w:t>
      </w:r>
      <w:proofErr w:type="spellStart"/>
      <w:r w:rsidRPr="00A179D5">
        <w:rPr>
          <w:rFonts w:asciiTheme="majorBidi" w:eastAsia="Times New Roman" w:hAnsiTheme="majorBidi" w:cstheme="majorBidi"/>
          <w:color w:val="212121"/>
          <w:shd w:val="clear" w:color="auto" w:fill="FFFFFF"/>
        </w:rPr>
        <w:t>levocardia</w:t>
      </w:r>
      <w:proofErr w:type="spellEnd"/>
      <w:r w:rsidRPr="00A179D5">
        <w:rPr>
          <w:rFonts w:asciiTheme="majorBidi" w:eastAsia="Times New Roman" w:hAnsiTheme="majorBidi" w:cstheme="majorBidi"/>
          <w:color w:val="212121"/>
          <w:shd w:val="clear" w:color="auto" w:fill="FFFFFF"/>
        </w:rPr>
        <w:t xml:space="preserve"> who successfully underwent laparoscopic sleeve gastrectomy. We concluded that sleeve gastrectomy is safe in patients with SI if diagnosed preoperatively and if all the necessary precautions are taken into consideration before and during the surgery.</w:t>
      </w:r>
    </w:p>
    <w:p w14:paraId="19F54879" w14:textId="77777777" w:rsidR="00080DF0" w:rsidRPr="00A179D5" w:rsidRDefault="00A179D5" w:rsidP="00A179D5">
      <w:pPr>
        <w:spacing w:line="480" w:lineRule="auto"/>
        <w:rPr>
          <w:rFonts w:asciiTheme="majorBidi" w:hAnsiTheme="majorBidi" w:cstheme="majorBidi"/>
        </w:rPr>
      </w:pPr>
    </w:p>
    <w:p w14:paraId="71E9FFAE" w14:textId="77777777" w:rsidR="00A179D5" w:rsidRPr="00A179D5" w:rsidRDefault="00A179D5" w:rsidP="00A179D5">
      <w:pPr>
        <w:spacing w:line="480" w:lineRule="auto"/>
        <w:rPr>
          <w:rFonts w:asciiTheme="majorBidi" w:hAnsiTheme="majorBidi" w:cstheme="majorBidi"/>
        </w:rPr>
      </w:pPr>
    </w:p>
    <w:p w14:paraId="3902991E" w14:textId="77777777" w:rsidR="00A179D5" w:rsidRPr="00A179D5" w:rsidRDefault="00A179D5" w:rsidP="00A179D5">
      <w:pPr>
        <w:spacing w:line="480" w:lineRule="auto"/>
        <w:rPr>
          <w:rFonts w:asciiTheme="majorBidi" w:hAnsiTheme="majorBidi" w:cstheme="majorBidi"/>
        </w:rPr>
      </w:pPr>
      <w:r w:rsidRPr="00A179D5">
        <w:rPr>
          <w:rFonts w:asciiTheme="majorBidi" w:hAnsiTheme="majorBidi" w:cstheme="majorBidi"/>
        </w:rPr>
        <w:t xml:space="preserve">Author: Dr. Ibrahim </w:t>
      </w:r>
      <w:proofErr w:type="spellStart"/>
      <w:r w:rsidRPr="00A179D5">
        <w:rPr>
          <w:rFonts w:asciiTheme="majorBidi" w:hAnsiTheme="majorBidi" w:cstheme="majorBidi"/>
        </w:rPr>
        <w:t>Alonazi</w:t>
      </w:r>
      <w:proofErr w:type="spellEnd"/>
      <w:r w:rsidRPr="00A179D5">
        <w:rPr>
          <w:rFonts w:asciiTheme="majorBidi" w:hAnsiTheme="majorBidi" w:cstheme="majorBidi"/>
        </w:rPr>
        <w:t xml:space="preserve"> </w:t>
      </w:r>
    </w:p>
    <w:p w14:paraId="33B8E4BF" w14:textId="77777777" w:rsidR="00A179D5" w:rsidRPr="00A179D5" w:rsidRDefault="00A179D5" w:rsidP="00A179D5">
      <w:pPr>
        <w:spacing w:line="480" w:lineRule="auto"/>
        <w:rPr>
          <w:rFonts w:asciiTheme="majorBidi" w:hAnsiTheme="majorBidi" w:cstheme="majorBidi"/>
        </w:rPr>
      </w:pPr>
      <w:r w:rsidRPr="00A179D5">
        <w:rPr>
          <w:rFonts w:asciiTheme="majorBidi" w:hAnsiTheme="majorBidi" w:cstheme="majorBidi"/>
        </w:rPr>
        <w:t xml:space="preserve">Co-author: Dr. Yam </w:t>
      </w:r>
      <w:proofErr w:type="spellStart"/>
      <w:r w:rsidRPr="00A179D5">
        <w:rPr>
          <w:rFonts w:asciiTheme="majorBidi" w:hAnsiTheme="majorBidi" w:cstheme="majorBidi"/>
        </w:rPr>
        <w:t>Alharthy</w:t>
      </w:r>
      <w:proofErr w:type="spellEnd"/>
      <w:r w:rsidRPr="00A179D5">
        <w:rPr>
          <w:rFonts w:asciiTheme="majorBidi" w:hAnsiTheme="majorBidi" w:cstheme="majorBidi"/>
        </w:rPr>
        <w:t xml:space="preserve">, Dr. </w:t>
      </w:r>
      <w:proofErr w:type="spellStart"/>
      <w:r w:rsidRPr="00A179D5">
        <w:rPr>
          <w:rFonts w:asciiTheme="majorBidi" w:hAnsiTheme="majorBidi" w:cstheme="majorBidi"/>
        </w:rPr>
        <w:t>Ghadeer</w:t>
      </w:r>
      <w:proofErr w:type="spellEnd"/>
      <w:r w:rsidRPr="00A179D5">
        <w:rPr>
          <w:rFonts w:asciiTheme="majorBidi" w:hAnsiTheme="majorBidi" w:cstheme="majorBidi"/>
        </w:rPr>
        <w:t xml:space="preserve"> </w:t>
      </w:r>
      <w:proofErr w:type="spellStart"/>
      <w:r w:rsidRPr="00A179D5">
        <w:rPr>
          <w:rFonts w:asciiTheme="majorBidi" w:hAnsiTheme="majorBidi" w:cstheme="majorBidi"/>
        </w:rPr>
        <w:t>Alghamdi</w:t>
      </w:r>
      <w:proofErr w:type="spellEnd"/>
      <w:r w:rsidRPr="00A179D5">
        <w:rPr>
          <w:rFonts w:asciiTheme="majorBidi" w:hAnsiTheme="majorBidi" w:cstheme="majorBidi"/>
        </w:rPr>
        <w:t xml:space="preserve"> </w:t>
      </w:r>
    </w:p>
    <w:sectPr w:rsidR="00A179D5" w:rsidRPr="00A179D5" w:rsidSect="00383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D5"/>
    <w:rsid w:val="0005366F"/>
    <w:rsid w:val="000E3216"/>
    <w:rsid w:val="00247935"/>
    <w:rsid w:val="00383099"/>
    <w:rsid w:val="006723DD"/>
    <w:rsid w:val="006E5C72"/>
    <w:rsid w:val="0084097B"/>
    <w:rsid w:val="00A179D5"/>
    <w:rsid w:val="00AF0F43"/>
    <w:rsid w:val="00D938BA"/>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decimalSymbol w:val="."/>
  <w:listSeparator w:val=","/>
  <w14:docId w14:val="6090E3D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179D5"/>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9D5"/>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074219">
      <w:bodyDiv w:val="1"/>
      <w:marLeft w:val="0"/>
      <w:marRight w:val="0"/>
      <w:marTop w:val="0"/>
      <w:marBottom w:val="0"/>
      <w:divBdr>
        <w:top w:val="none" w:sz="0" w:space="0" w:color="auto"/>
        <w:left w:val="none" w:sz="0" w:space="0" w:color="auto"/>
        <w:bottom w:val="none" w:sz="0" w:space="0" w:color="auto"/>
        <w:right w:val="none" w:sz="0" w:space="0" w:color="auto"/>
      </w:divBdr>
      <w:divsChild>
        <w:div w:id="910693343">
          <w:marLeft w:val="0"/>
          <w:marRight w:val="0"/>
          <w:marTop w:val="200"/>
          <w:marBottom w:val="200"/>
          <w:divBdr>
            <w:top w:val="none" w:sz="0" w:space="0" w:color="auto"/>
            <w:left w:val="none" w:sz="0" w:space="0" w:color="auto"/>
            <w:bottom w:val="none" w:sz="0" w:space="0" w:color="auto"/>
            <w:right w:val="none" w:sz="0" w:space="0" w:color="auto"/>
          </w:divBdr>
        </w:div>
      </w:divsChild>
    </w:div>
    <w:div w:id="2015180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840</Characters>
  <Application>Microsoft Macintosh Word</Application>
  <DocSecurity>0</DocSecurity>
  <Lines>7</Lines>
  <Paragraphs>1</Paragraphs>
  <ScaleCrop>false</ScaleCrop>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2024-04-17T09:10:00Z</dcterms:created>
  <dcterms:modified xsi:type="dcterms:W3CDTF">2024-04-17T09:12:00Z</dcterms:modified>
</cp:coreProperties>
</file>