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8A" w:rsidRDefault="00116CCA"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Pr>
          <w:rFonts w:ascii="Times New Roman" w:eastAsia="MS Mincho" w:hAnsi="Times New Roman" w:cs="Times New Roman"/>
          <w:b/>
          <w:kern w:val="2"/>
          <w:sz w:val="28"/>
          <w:szCs w:val="20"/>
          <w:lang w:eastAsia="ja-JP"/>
        </w:rPr>
        <w:t>Title</w:t>
      </w:r>
      <w:r w:rsidR="00FC5195">
        <w:rPr>
          <w:rFonts w:ascii="Times New Roman" w:eastAsia="MS Mincho" w:hAnsi="Times New Roman" w:cs="Times New Roman"/>
          <w:b/>
          <w:kern w:val="2"/>
          <w:sz w:val="28"/>
          <w:szCs w:val="20"/>
          <w:lang w:eastAsia="ja-JP"/>
        </w:rPr>
        <w:t xml:space="preserve">: </w:t>
      </w:r>
      <w:bookmarkStart w:id="2" w:name="_GoBack"/>
      <w:r w:rsidR="00FC5195">
        <w:rPr>
          <w:rFonts w:ascii="Times New Roman" w:eastAsia="MS Mincho" w:hAnsi="Times New Roman" w:cs="Times New Roman"/>
          <w:b/>
          <w:kern w:val="2"/>
          <w:sz w:val="28"/>
          <w:szCs w:val="20"/>
          <w:lang w:eastAsia="ja-JP"/>
        </w:rPr>
        <w:t>H</w:t>
      </w:r>
      <w:r w:rsidR="00FC5195" w:rsidRPr="00FC5195">
        <w:rPr>
          <w:rFonts w:ascii="Times New Roman" w:eastAsia="MS Mincho" w:hAnsi="Times New Roman" w:cs="Times New Roman"/>
          <w:b/>
          <w:kern w:val="2"/>
          <w:sz w:val="28"/>
          <w:szCs w:val="20"/>
          <w:lang w:eastAsia="ja-JP"/>
        </w:rPr>
        <w:t>ybrid surgical procedure for sim</w:t>
      </w:r>
      <w:r w:rsidR="00FC5195">
        <w:rPr>
          <w:rFonts w:ascii="Times New Roman" w:eastAsia="MS Mincho" w:hAnsi="Times New Roman" w:cs="Times New Roman"/>
          <w:b/>
          <w:kern w:val="2"/>
          <w:sz w:val="28"/>
          <w:szCs w:val="20"/>
          <w:lang w:eastAsia="ja-JP"/>
        </w:rPr>
        <w:t xml:space="preserve">ultaneous placement of </w:t>
      </w:r>
      <w:proofErr w:type="spellStart"/>
      <w:r w:rsidR="00FC5195">
        <w:rPr>
          <w:rFonts w:ascii="Times New Roman" w:eastAsia="MS Mincho" w:hAnsi="Times New Roman" w:cs="Times New Roman"/>
          <w:b/>
          <w:kern w:val="2"/>
          <w:sz w:val="28"/>
          <w:szCs w:val="20"/>
          <w:lang w:eastAsia="ja-JP"/>
        </w:rPr>
        <w:t>epicardial</w:t>
      </w:r>
      <w:proofErr w:type="spellEnd"/>
      <w:r w:rsidR="00FC5195" w:rsidRPr="00FC5195">
        <w:rPr>
          <w:rFonts w:ascii="Times New Roman" w:eastAsia="MS Mincho" w:hAnsi="Times New Roman" w:cs="Times New Roman"/>
          <w:b/>
          <w:kern w:val="2"/>
          <w:sz w:val="28"/>
          <w:szCs w:val="20"/>
          <w:lang w:eastAsia="ja-JP"/>
        </w:rPr>
        <w:t xml:space="preserve"> and endovascular cardiac leads</w:t>
      </w:r>
      <w:bookmarkEnd w:id="2"/>
    </w:p>
    <w:p w:rsidR="0073068A" w:rsidRDefault="0073068A" w:rsidP="0073068A">
      <w:pPr>
        <w:spacing w:after="0" w:line="240" w:lineRule="auto"/>
        <w:rPr>
          <w:rFonts w:ascii="Times New Roman" w:eastAsia="MS Mincho" w:hAnsi="Times New Roman" w:cs="Times New Roman"/>
          <w:b/>
          <w:kern w:val="2"/>
          <w:sz w:val="28"/>
          <w:szCs w:val="20"/>
          <w:lang w:eastAsia="ja-JP"/>
        </w:rPr>
      </w:pPr>
    </w:p>
    <w:p w:rsidR="00FC5195" w:rsidRPr="00FC5195" w:rsidRDefault="00116CCA" w:rsidP="0073068A">
      <w:pPr>
        <w:autoSpaceDE w:val="0"/>
        <w:autoSpaceDN w:val="0"/>
        <w:adjustRightInd w:val="0"/>
        <w:spacing w:after="0" w:line="240" w:lineRule="auto"/>
        <w:rPr>
          <w:rFonts w:ascii="Times New Roman" w:eastAsia="MS Mincho" w:hAnsi="Times New Roman" w:cs="Times New Roman"/>
          <w:b/>
          <w:kern w:val="2"/>
          <w:sz w:val="24"/>
          <w:szCs w:val="20"/>
          <w:lang w:val="es-ES" w:eastAsia="ja-JP"/>
        </w:rPr>
      </w:pPr>
      <w:proofErr w:type="spellStart"/>
      <w:r w:rsidRPr="00FC5195">
        <w:rPr>
          <w:rFonts w:ascii="Times New Roman" w:eastAsia="MS Mincho" w:hAnsi="Times New Roman" w:cs="Times New Roman"/>
          <w:b/>
          <w:kern w:val="2"/>
          <w:sz w:val="24"/>
          <w:szCs w:val="20"/>
          <w:lang w:val="es-ES" w:eastAsia="ja-JP"/>
        </w:rPr>
        <w:t>Author</w:t>
      </w:r>
      <w:r w:rsidR="00FC5195" w:rsidRPr="00FC5195">
        <w:rPr>
          <w:rFonts w:ascii="Times New Roman" w:eastAsia="MS Mincho" w:hAnsi="Times New Roman" w:cs="Times New Roman"/>
          <w:b/>
          <w:kern w:val="2"/>
          <w:sz w:val="24"/>
          <w:szCs w:val="20"/>
          <w:lang w:val="es-ES" w:eastAsia="ja-JP"/>
        </w:rPr>
        <w:t>s</w:t>
      </w:r>
      <w:proofErr w:type="spellEnd"/>
      <w:r w:rsidR="00FC5195" w:rsidRPr="00FC5195">
        <w:rPr>
          <w:rFonts w:ascii="Times New Roman" w:eastAsia="MS Mincho" w:hAnsi="Times New Roman" w:cs="Times New Roman"/>
          <w:b/>
          <w:kern w:val="2"/>
          <w:sz w:val="24"/>
          <w:szCs w:val="20"/>
          <w:lang w:val="es-ES" w:eastAsia="ja-JP"/>
        </w:rPr>
        <w:t xml:space="preserve">: Yoandy López de la Cruz, </w:t>
      </w:r>
      <w:proofErr w:type="spellStart"/>
      <w:r w:rsidR="00FC5195" w:rsidRPr="00FC5195">
        <w:rPr>
          <w:rFonts w:ascii="Times New Roman" w:eastAsia="MS Mincho" w:hAnsi="Times New Roman" w:cs="Times New Roman"/>
          <w:b/>
          <w:kern w:val="2"/>
          <w:sz w:val="24"/>
          <w:szCs w:val="20"/>
          <w:lang w:val="es-ES" w:eastAsia="ja-JP"/>
        </w:rPr>
        <w:t>Yolepsis</w:t>
      </w:r>
      <w:proofErr w:type="spellEnd"/>
      <w:r w:rsidR="00FC5195" w:rsidRPr="00FC5195">
        <w:rPr>
          <w:rFonts w:ascii="Times New Roman" w:eastAsia="MS Mincho" w:hAnsi="Times New Roman" w:cs="Times New Roman"/>
          <w:b/>
          <w:kern w:val="2"/>
          <w:sz w:val="24"/>
          <w:szCs w:val="20"/>
          <w:lang w:val="es-ES" w:eastAsia="ja-JP"/>
        </w:rPr>
        <w:t xml:space="preserve"> Quintero </w:t>
      </w:r>
      <w:proofErr w:type="spellStart"/>
      <w:r w:rsidR="00FC5195" w:rsidRPr="00FC5195">
        <w:rPr>
          <w:rFonts w:ascii="Times New Roman" w:eastAsia="MS Mincho" w:hAnsi="Times New Roman" w:cs="Times New Roman"/>
          <w:b/>
          <w:kern w:val="2"/>
          <w:sz w:val="24"/>
          <w:szCs w:val="20"/>
          <w:lang w:val="es-ES" w:eastAsia="ja-JP"/>
        </w:rPr>
        <w:t>Fleites</w:t>
      </w:r>
      <w:proofErr w:type="spellEnd"/>
      <w:r w:rsidR="003A2035">
        <w:rPr>
          <w:rFonts w:ascii="Times New Roman" w:eastAsia="MS Mincho" w:hAnsi="Times New Roman" w:cs="Times New Roman"/>
          <w:b/>
          <w:kern w:val="2"/>
          <w:sz w:val="24"/>
          <w:szCs w:val="20"/>
          <w:lang w:val="es-ES" w:eastAsia="ja-JP"/>
        </w:rPr>
        <w:t xml:space="preserve">, Juan Miguel Cruz </w:t>
      </w:r>
      <w:proofErr w:type="spellStart"/>
      <w:r w:rsidR="003A2035">
        <w:rPr>
          <w:rFonts w:ascii="Times New Roman" w:eastAsia="MS Mincho" w:hAnsi="Times New Roman" w:cs="Times New Roman"/>
          <w:b/>
          <w:kern w:val="2"/>
          <w:sz w:val="24"/>
          <w:szCs w:val="20"/>
          <w:lang w:val="es-ES" w:eastAsia="ja-JP"/>
        </w:rPr>
        <w:t>Elizundia</w:t>
      </w:r>
      <w:proofErr w:type="spellEnd"/>
    </w:p>
    <w:p w:rsidR="00FC5195" w:rsidRPr="00FC5195" w:rsidRDefault="00FC5195" w:rsidP="0073068A">
      <w:pPr>
        <w:autoSpaceDE w:val="0"/>
        <w:autoSpaceDN w:val="0"/>
        <w:adjustRightInd w:val="0"/>
        <w:spacing w:after="0" w:line="240" w:lineRule="auto"/>
        <w:rPr>
          <w:rFonts w:ascii="Times New Roman" w:eastAsia="MS Mincho" w:hAnsi="Times New Roman" w:cs="Times New Roman"/>
          <w:b/>
          <w:kern w:val="2"/>
          <w:sz w:val="24"/>
          <w:szCs w:val="20"/>
          <w:lang w:val="es-ES" w:eastAsia="ja-JP"/>
        </w:rPr>
      </w:pPr>
    </w:p>
    <w:p w:rsidR="00C30804" w:rsidRPr="002E3D66" w:rsidRDefault="00C30804" w:rsidP="0073068A">
      <w:pPr>
        <w:spacing w:after="0" w:line="240" w:lineRule="auto"/>
        <w:rPr>
          <w:rFonts w:ascii="Times New Roman" w:eastAsia="Times New Roman" w:hAnsi="Times New Roman" w:cs="Times New Roman"/>
          <w:b/>
          <w:i/>
          <w:szCs w:val="24"/>
          <w:lang w:val="es-ES"/>
        </w:rPr>
      </w:pPr>
    </w:p>
    <w:p w:rsidR="0073068A" w:rsidRDefault="0073068A" w:rsidP="0073068A">
      <w:pPr>
        <w:spacing w:after="0" w:line="240" w:lineRule="auto"/>
        <w:rPr>
          <w:rFonts w:ascii="Times New Roman" w:eastAsia="Times New Roman" w:hAnsi="Times New Roman" w:cs="Times New Roman"/>
          <w:i/>
          <w:szCs w:val="24"/>
          <w:lang w:val="en-GB"/>
        </w:rPr>
      </w:pPr>
      <w:proofErr w:type="spellStart"/>
      <w:r w:rsidRPr="002E3D66">
        <w:rPr>
          <w:rFonts w:ascii="Times New Roman" w:eastAsia="Times New Roman" w:hAnsi="Times New Roman" w:cs="Times New Roman"/>
          <w:b/>
          <w:i/>
          <w:szCs w:val="24"/>
          <w:lang w:val="es-ES"/>
        </w:rPr>
        <w:t>Corresponding</w:t>
      </w:r>
      <w:proofErr w:type="spellEnd"/>
      <w:r w:rsidRPr="002E3D66">
        <w:rPr>
          <w:rFonts w:ascii="Times New Roman" w:eastAsia="Times New Roman" w:hAnsi="Times New Roman" w:cs="Times New Roman"/>
          <w:b/>
          <w:i/>
          <w:szCs w:val="24"/>
          <w:lang w:val="es-ES"/>
        </w:rPr>
        <w:t xml:space="preserve"> </w:t>
      </w:r>
      <w:proofErr w:type="spellStart"/>
      <w:r w:rsidRPr="002E3D66">
        <w:rPr>
          <w:rFonts w:ascii="Times New Roman" w:eastAsia="Times New Roman" w:hAnsi="Times New Roman" w:cs="Times New Roman"/>
          <w:b/>
          <w:i/>
          <w:szCs w:val="24"/>
          <w:lang w:val="es-ES"/>
        </w:rPr>
        <w:t>author</w:t>
      </w:r>
      <w:proofErr w:type="spellEnd"/>
      <w:r w:rsidRPr="002E3D66">
        <w:rPr>
          <w:rFonts w:ascii="Times New Roman" w:eastAsia="Times New Roman" w:hAnsi="Times New Roman" w:cs="Times New Roman"/>
          <w:b/>
          <w:i/>
          <w:szCs w:val="24"/>
          <w:lang w:val="es-ES"/>
        </w:rPr>
        <w:t>:</w:t>
      </w:r>
      <w:r w:rsidRPr="002E3D66">
        <w:rPr>
          <w:rFonts w:ascii="Times New Roman" w:eastAsia="Times New Roman" w:hAnsi="Times New Roman" w:cs="Times New Roman"/>
          <w:i/>
          <w:szCs w:val="24"/>
          <w:lang w:val="es-ES"/>
        </w:rPr>
        <w:t xml:space="preserve"> </w:t>
      </w:r>
      <w:r w:rsidR="003A2035" w:rsidRPr="002E3D66">
        <w:rPr>
          <w:rFonts w:ascii="Times New Roman" w:eastAsia="Times New Roman" w:hAnsi="Times New Roman" w:cs="Times New Roman"/>
          <w:i/>
          <w:szCs w:val="24"/>
          <w:lang w:val="es-ES"/>
        </w:rPr>
        <w:t xml:space="preserve">Yoandy López de la Cruz </w:t>
      </w:r>
      <w:r w:rsidRPr="002E3D66">
        <w:rPr>
          <w:rFonts w:ascii="Times New Roman" w:eastAsia="Times New Roman" w:hAnsi="Times New Roman" w:cs="Times New Roman"/>
          <w:i/>
          <w:szCs w:val="24"/>
          <w:lang w:val="es-ES"/>
        </w:rPr>
        <w:t>(</w:t>
      </w:r>
      <w:r w:rsidR="003A2035" w:rsidRPr="002E3D66">
        <w:rPr>
          <w:rFonts w:ascii="Times New Roman" w:eastAsia="Times New Roman" w:hAnsi="Times New Roman" w:cs="Times New Roman"/>
          <w:i/>
          <w:szCs w:val="24"/>
          <w:lang w:val="es-ES"/>
        </w:rPr>
        <w:t>yoandylopezdelacruz@gmail.com</w:t>
      </w:r>
      <w:hyperlink r:id="rId5" w:history="1"/>
      <w:r w:rsidRPr="002E3D66">
        <w:rPr>
          <w:rFonts w:ascii="Times New Roman" w:eastAsia="Times New Roman" w:hAnsi="Times New Roman" w:cs="Times New Roman"/>
          <w:i/>
          <w:szCs w:val="24"/>
          <w:lang w:val="es-ES"/>
        </w:rPr>
        <w:t>)</w:t>
      </w:r>
      <w:r w:rsidR="00116CCA" w:rsidRPr="002E3D66">
        <w:rPr>
          <w:rFonts w:ascii="Times New Roman" w:eastAsia="Times New Roman" w:hAnsi="Times New Roman" w:cs="Times New Roman"/>
          <w:i/>
          <w:szCs w:val="24"/>
          <w:lang w:val="es-ES"/>
        </w:rPr>
        <w:t xml:space="preserve">, </w:t>
      </w:r>
      <w:proofErr w:type="spellStart"/>
      <w:r w:rsidR="003A2035" w:rsidRPr="002E3D66">
        <w:rPr>
          <w:rFonts w:ascii="Times New Roman" w:eastAsia="Times New Roman" w:hAnsi="Times New Roman" w:cs="Times New Roman"/>
          <w:i/>
          <w:szCs w:val="24"/>
          <w:lang w:val="es-ES"/>
        </w:rPr>
        <w:t>Department</w:t>
      </w:r>
      <w:proofErr w:type="spellEnd"/>
      <w:r w:rsidR="003A2035" w:rsidRPr="002E3D66">
        <w:rPr>
          <w:rFonts w:ascii="Times New Roman" w:eastAsia="Times New Roman" w:hAnsi="Times New Roman" w:cs="Times New Roman"/>
          <w:i/>
          <w:szCs w:val="24"/>
          <w:lang w:val="es-ES"/>
        </w:rPr>
        <w:t xml:space="preserve"> of </w:t>
      </w:r>
      <w:proofErr w:type="spellStart"/>
      <w:r w:rsidR="003A2035" w:rsidRPr="002E3D66">
        <w:rPr>
          <w:rFonts w:ascii="Times New Roman" w:eastAsia="Times New Roman" w:hAnsi="Times New Roman" w:cs="Times New Roman"/>
          <w:i/>
          <w:szCs w:val="24"/>
          <w:lang w:val="es-ES"/>
        </w:rPr>
        <w:t>Cardiac</w:t>
      </w:r>
      <w:proofErr w:type="spellEnd"/>
      <w:r w:rsidR="003A2035" w:rsidRPr="002E3D66">
        <w:rPr>
          <w:rFonts w:ascii="Times New Roman" w:eastAsia="Times New Roman" w:hAnsi="Times New Roman" w:cs="Times New Roman"/>
          <w:i/>
          <w:szCs w:val="24"/>
          <w:lang w:val="es-ES"/>
        </w:rPr>
        <w:t xml:space="preserve"> </w:t>
      </w:r>
      <w:proofErr w:type="spellStart"/>
      <w:r w:rsidR="003A2035" w:rsidRPr="002E3D66">
        <w:rPr>
          <w:rFonts w:ascii="Times New Roman" w:eastAsia="Times New Roman" w:hAnsi="Times New Roman" w:cs="Times New Roman"/>
          <w:i/>
          <w:szCs w:val="24"/>
          <w:lang w:val="es-ES"/>
        </w:rPr>
        <w:t>Surgery</w:t>
      </w:r>
      <w:proofErr w:type="spellEnd"/>
      <w:r w:rsidR="003A2035" w:rsidRPr="002E3D66">
        <w:rPr>
          <w:rFonts w:ascii="Times New Roman" w:eastAsia="Times New Roman" w:hAnsi="Times New Roman" w:cs="Times New Roman"/>
          <w:i/>
          <w:szCs w:val="24"/>
          <w:lang w:val="es-ES"/>
        </w:rPr>
        <w:t xml:space="preserve">, Santa Clara </w:t>
      </w:r>
      <w:proofErr w:type="spellStart"/>
      <w:r w:rsidR="003A2035" w:rsidRPr="002E3D66">
        <w:rPr>
          <w:rFonts w:ascii="Times New Roman" w:eastAsia="Times New Roman" w:hAnsi="Times New Roman" w:cs="Times New Roman"/>
          <w:i/>
          <w:szCs w:val="24"/>
          <w:lang w:val="es-ES"/>
        </w:rPr>
        <w:t>Cardiac</w:t>
      </w:r>
      <w:proofErr w:type="spellEnd"/>
      <w:r w:rsidR="003A2035" w:rsidRPr="002E3D66">
        <w:rPr>
          <w:rFonts w:ascii="Times New Roman" w:eastAsia="Times New Roman" w:hAnsi="Times New Roman" w:cs="Times New Roman"/>
          <w:i/>
          <w:szCs w:val="24"/>
          <w:lang w:val="es-ES"/>
        </w:rPr>
        <w:t xml:space="preserve"> Center. Villa Clara </w:t>
      </w:r>
      <w:proofErr w:type="spellStart"/>
      <w:r w:rsidR="003A2035" w:rsidRPr="002E3D66">
        <w:rPr>
          <w:rFonts w:ascii="Times New Roman" w:eastAsia="Times New Roman" w:hAnsi="Times New Roman" w:cs="Times New Roman"/>
          <w:i/>
          <w:szCs w:val="24"/>
          <w:lang w:val="es-ES"/>
        </w:rPr>
        <w:t>University</w:t>
      </w:r>
      <w:proofErr w:type="spellEnd"/>
      <w:r w:rsidR="003A2035" w:rsidRPr="002E3D66">
        <w:rPr>
          <w:rFonts w:ascii="Times New Roman" w:eastAsia="Times New Roman" w:hAnsi="Times New Roman" w:cs="Times New Roman"/>
          <w:i/>
          <w:szCs w:val="24"/>
          <w:lang w:val="es-ES"/>
        </w:rPr>
        <w:t xml:space="preserve"> of Medical </w:t>
      </w:r>
      <w:proofErr w:type="spellStart"/>
      <w:r w:rsidR="003A2035" w:rsidRPr="002E3D66">
        <w:rPr>
          <w:rFonts w:ascii="Times New Roman" w:eastAsia="Times New Roman" w:hAnsi="Times New Roman" w:cs="Times New Roman"/>
          <w:i/>
          <w:szCs w:val="24"/>
          <w:lang w:val="es-ES"/>
        </w:rPr>
        <w:t>Sciences</w:t>
      </w:r>
      <w:proofErr w:type="spellEnd"/>
      <w:r w:rsidR="003A2035" w:rsidRPr="002E3D66">
        <w:rPr>
          <w:rFonts w:ascii="Times New Roman" w:eastAsia="Times New Roman" w:hAnsi="Times New Roman" w:cs="Times New Roman"/>
          <w:i/>
          <w:szCs w:val="24"/>
          <w:lang w:val="es-ES"/>
        </w:rPr>
        <w:t xml:space="preserve">. </w:t>
      </w:r>
      <w:r w:rsidR="003A2035" w:rsidRPr="003A2035">
        <w:rPr>
          <w:rFonts w:ascii="Times New Roman" w:eastAsia="Times New Roman" w:hAnsi="Times New Roman" w:cs="Times New Roman"/>
          <w:i/>
          <w:szCs w:val="24"/>
          <w:lang w:val="en-GB"/>
        </w:rPr>
        <w:t>Cuba.</w:t>
      </w:r>
    </w:p>
    <w:p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rsidR="00D8303A" w:rsidRPr="003D0497" w:rsidRDefault="00D8303A" w:rsidP="0073068A">
      <w:pPr>
        <w:spacing w:after="0" w:line="240" w:lineRule="auto"/>
        <w:rPr>
          <w:rFonts w:ascii="Times New Roman" w:hAnsi="Times New Roman" w:cs="Times New Roman"/>
          <w:sz w:val="24"/>
          <w:szCs w:val="24"/>
          <w:lang w:val="fr-FR"/>
        </w:rPr>
      </w:pPr>
    </w:p>
    <w:p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p>
    <w:p w:rsidR="003A2035" w:rsidRPr="003A2035" w:rsidRDefault="00C81397" w:rsidP="003A203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A2035" w:rsidRPr="003A2035" w:rsidRDefault="003A2035" w:rsidP="003A2035">
      <w:pPr>
        <w:spacing w:line="276" w:lineRule="auto"/>
        <w:jc w:val="both"/>
        <w:rPr>
          <w:rStyle w:val="rynqvb"/>
          <w:rFonts w:ascii="Times New Roman" w:hAnsi="Times New Roman" w:cs="Times New Roman"/>
          <w:sz w:val="24"/>
          <w:szCs w:val="24"/>
          <w:lang w:val="en"/>
        </w:rPr>
      </w:pPr>
      <w:r w:rsidRPr="003A2035">
        <w:rPr>
          <w:rFonts w:ascii="Times New Roman" w:hAnsi="Times New Roman" w:cs="Times New Roman"/>
          <w:b/>
          <w:sz w:val="24"/>
          <w:szCs w:val="24"/>
        </w:rPr>
        <w:t>Background</w:t>
      </w:r>
      <w:r>
        <w:rPr>
          <w:rFonts w:ascii="Times New Roman" w:hAnsi="Times New Roman" w:cs="Times New Roman"/>
          <w:b/>
          <w:sz w:val="24"/>
          <w:szCs w:val="24"/>
        </w:rPr>
        <w:t>:</w:t>
      </w:r>
      <w:r w:rsidRPr="003A2035">
        <w:rPr>
          <w:rStyle w:val="rynqvb"/>
          <w:rFonts w:ascii="Times New Roman" w:hAnsi="Times New Roman" w:cs="Times New Roman"/>
          <w:sz w:val="24"/>
          <w:szCs w:val="24"/>
          <w:lang w:val="en"/>
        </w:rPr>
        <w:t xml:space="preserve"> The treatment of heart failure due to dilated cardiomyopathy of unknown etiology is a challenge for current cardiology.</w:t>
      </w:r>
      <w:r w:rsidRPr="003A2035">
        <w:rPr>
          <w:rStyle w:val="hwtze"/>
          <w:rFonts w:ascii="Times New Roman" w:hAnsi="Times New Roman" w:cs="Times New Roman"/>
          <w:sz w:val="24"/>
          <w:szCs w:val="24"/>
          <w:lang w:val="en"/>
        </w:rPr>
        <w:t xml:space="preserve"> </w:t>
      </w:r>
      <w:r w:rsidRPr="003A2035">
        <w:rPr>
          <w:rStyle w:val="rynqvb"/>
          <w:rFonts w:ascii="Times New Roman" w:hAnsi="Times New Roman" w:cs="Times New Roman"/>
          <w:sz w:val="24"/>
          <w:szCs w:val="24"/>
          <w:lang w:val="en"/>
        </w:rPr>
        <w:t xml:space="preserve">Cardiac resynchronization therapy is an option to prolong the life of these patients. In very rare cases, a patient requires surgical procedures for the replacement of an old implantable </w:t>
      </w:r>
      <w:proofErr w:type="spellStart"/>
      <w:r w:rsidRPr="003A2035">
        <w:rPr>
          <w:rStyle w:val="rynqvb"/>
          <w:rFonts w:ascii="Times New Roman" w:hAnsi="Times New Roman" w:cs="Times New Roman"/>
          <w:sz w:val="24"/>
          <w:szCs w:val="24"/>
          <w:lang w:val="en"/>
        </w:rPr>
        <w:t>cardioverter</w:t>
      </w:r>
      <w:proofErr w:type="spellEnd"/>
      <w:r w:rsidRPr="003A2035">
        <w:rPr>
          <w:rStyle w:val="rynqvb"/>
          <w:rFonts w:ascii="Times New Roman" w:hAnsi="Times New Roman" w:cs="Times New Roman"/>
          <w:sz w:val="24"/>
          <w:szCs w:val="24"/>
          <w:lang w:val="en"/>
        </w:rPr>
        <w:t>-defibrillator and the placement of a new cardiac resynchronization device.</w:t>
      </w:r>
      <w:r w:rsidRPr="003A2035">
        <w:rPr>
          <w:rStyle w:val="hwtze"/>
          <w:rFonts w:ascii="Times New Roman" w:hAnsi="Times New Roman" w:cs="Times New Roman"/>
          <w:sz w:val="24"/>
          <w:szCs w:val="24"/>
          <w:lang w:val="en"/>
        </w:rPr>
        <w:t xml:space="preserve"> </w:t>
      </w:r>
      <w:r w:rsidRPr="003A2035">
        <w:rPr>
          <w:rStyle w:val="rynqvb"/>
          <w:rFonts w:ascii="Times New Roman" w:hAnsi="Times New Roman" w:cs="Times New Roman"/>
          <w:sz w:val="24"/>
          <w:szCs w:val="24"/>
          <w:lang w:val="en"/>
        </w:rPr>
        <w:t xml:space="preserve">In these cases, a hybrid procedure can be performed for simultaneous placement of </w:t>
      </w:r>
      <w:proofErr w:type="spellStart"/>
      <w:r w:rsidRPr="003A2035">
        <w:rPr>
          <w:rStyle w:val="rynqvb"/>
          <w:rFonts w:ascii="Times New Roman" w:hAnsi="Times New Roman" w:cs="Times New Roman"/>
          <w:sz w:val="24"/>
          <w:szCs w:val="24"/>
          <w:lang w:val="en"/>
        </w:rPr>
        <w:t>endocavitary</w:t>
      </w:r>
      <w:proofErr w:type="spellEnd"/>
      <w:r w:rsidRPr="003A2035">
        <w:rPr>
          <w:rStyle w:val="rynqvb"/>
          <w:rFonts w:ascii="Times New Roman" w:hAnsi="Times New Roman" w:cs="Times New Roman"/>
          <w:sz w:val="24"/>
          <w:szCs w:val="24"/>
          <w:lang w:val="en"/>
        </w:rPr>
        <w:t xml:space="preserve"> and </w:t>
      </w:r>
      <w:proofErr w:type="spellStart"/>
      <w:r w:rsidRPr="003A2035">
        <w:rPr>
          <w:rStyle w:val="rynqvb"/>
          <w:rFonts w:ascii="Times New Roman" w:hAnsi="Times New Roman" w:cs="Times New Roman"/>
          <w:sz w:val="24"/>
          <w:szCs w:val="24"/>
          <w:lang w:val="en"/>
        </w:rPr>
        <w:t>epicardial</w:t>
      </w:r>
      <w:proofErr w:type="spellEnd"/>
      <w:r w:rsidRPr="003A2035">
        <w:rPr>
          <w:rStyle w:val="rynqvb"/>
          <w:rFonts w:ascii="Times New Roman" w:hAnsi="Times New Roman" w:cs="Times New Roman"/>
          <w:sz w:val="24"/>
          <w:szCs w:val="24"/>
          <w:lang w:val="en"/>
        </w:rPr>
        <w:t xml:space="preserve"> leads.</w:t>
      </w:r>
    </w:p>
    <w:p w:rsidR="003A2035" w:rsidRPr="003A2035" w:rsidRDefault="003A2035" w:rsidP="003A2035">
      <w:pPr>
        <w:spacing w:line="276" w:lineRule="auto"/>
        <w:jc w:val="both"/>
        <w:rPr>
          <w:rStyle w:val="rynqvb"/>
          <w:rFonts w:ascii="Times New Roman" w:hAnsi="Times New Roman" w:cs="Times New Roman"/>
          <w:sz w:val="24"/>
          <w:szCs w:val="24"/>
          <w:lang w:val="en"/>
        </w:rPr>
      </w:pPr>
      <w:r w:rsidRPr="003A2035">
        <w:rPr>
          <w:rStyle w:val="rynqvb"/>
          <w:rFonts w:ascii="Times New Roman" w:hAnsi="Times New Roman" w:cs="Times New Roman"/>
          <w:b/>
          <w:sz w:val="24"/>
          <w:szCs w:val="24"/>
          <w:lang w:val="en"/>
        </w:rPr>
        <w:t>Case report:</w:t>
      </w:r>
      <w:r w:rsidRPr="003A2035">
        <w:rPr>
          <w:rStyle w:val="rynqvb"/>
          <w:rFonts w:ascii="Times New Roman" w:hAnsi="Times New Roman" w:cs="Times New Roman"/>
          <w:sz w:val="24"/>
          <w:szCs w:val="24"/>
          <w:lang w:val="en"/>
        </w:rPr>
        <w:t xml:space="preserve"> 54-year-old male patient;</w:t>
      </w:r>
      <w:r w:rsidRPr="003A2035">
        <w:rPr>
          <w:rStyle w:val="hwtze"/>
          <w:rFonts w:ascii="Times New Roman" w:hAnsi="Times New Roman" w:cs="Times New Roman"/>
          <w:sz w:val="24"/>
          <w:szCs w:val="24"/>
          <w:lang w:val="en"/>
        </w:rPr>
        <w:t xml:space="preserve"> </w:t>
      </w:r>
      <w:r w:rsidRPr="003A2035">
        <w:rPr>
          <w:rStyle w:val="rynqvb"/>
          <w:rFonts w:ascii="Times New Roman" w:hAnsi="Times New Roman" w:cs="Times New Roman"/>
          <w:sz w:val="24"/>
          <w:szCs w:val="24"/>
          <w:lang w:val="en"/>
        </w:rPr>
        <w:t xml:space="preserve">with a history of heart failure and placement of an implantable </w:t>
      </w:r>
      <w:proofErr w:type="spellStart"/>
      <w:r w:rsidRPr="003A2035">
        <w:rPr>
          <w:rStyle w:val="rynqvb"/>
          <w:rFonts w:ascii="Times New Roman" w:hAnsi="Times New Roman" w:cs="Times New Roman"/>
          <w:sz w:val="24"/>
          <w:szCs w:val="24"/>
          <w:lang w:val="en"/>
        </w:rPr>
        <w:t>cardioverter</w:t>
      </w:r>
      <w:proofErr w:type="spellEnd"/>
      <w:r w:rsidRPr="003A2035">
        <w:rPr>
          <w:rStyle w:val="rynqvb"/>
          <w:rFonts w:ascii="Times New Roman" w:hAnsi="Times New Roman" w:cs="Times New Roman"/>
          <w:sz w:val="24"/>
          <w:szCs w:val="24"/>
          <w:lang w:val="en"/>
        </w:rPr>
        <w:t>-defibrillator (ICD) ten years earlier.</w:t>
      </w:r>
      <w:r w:rsidRPr="003A2035">
        <w:rPr>
          <w:rStyle w:val="hwtze"/>
          <w:rFonts w:ascii="Times New Roman" w:hAnsi="Times New Roman" w:cs="Times New Roman"/>
          <w:sz w:val="24"/>
          <w:szCs w:val="24"/>
          <w:lang w:val="en"/>
        </w:rPr>
        <w:t xml:space="preserve"> </w:t>
      </w:r>
      <w:r w:rsidRPr="003A2035">
        <w:rPr>
          <w:rStyle w:val="rynqvb"/>
          <w:rFonts w:ascii="Times New Roman" w:hAnsi="Times New Roman" w:cs="Times New Roman"/>
          <w:sz w:val="24"/>
          <w:szCs w:val="24"/>
          <w:lang w:val="en"/>
        </w:rPr>
        <w:t>A month earlier he received a closed chest trauma over the ICD pocket with hematoma formation and presence of local signs of infection for which he received treatment with antibiotics. At that time it was also decided to start cardiac resynchronization therapy, but the correct placement of the leads via endovascular route was not achieved. Cardiac surgeons decided to implement a "hybrid" strategy for the extraction of the</w:t>
      </w:r>
      <w:r w:rsidRPr="003A2035">
        <w:rPr>
          <w:rStyle w:val="hwtze"/>
          <w:rFonts w:ascii="Times New Roman" w:hAnsi="Times New Roman" w:cs="Times New Roman"/>
          <w:sz w:val="24"/>
          <w:szCs w:val="24"/>
          <w:lang w:val="en"/>
        </w:rPr>
        <w:t xml:space="preserve"> </w:t>
      </w:r>
      <w:r w:rsidRPr="003A2035">
        <w:rPr>
          <w:rStyle w:val="rynqvb"/>
          <w:rFonts w:ascii="Times New Roman" w:hAnsi="Times New Roman" w:cs="Times New Roman"/>
          <w:sz w:val="24"/>
          <w:szCs w:val="24"/>
          <w:lang w:val="en"/>
        </w:rPr>
        <w:t>old leads and placement, in a single surgical procedure, of the ICD leads (via endovascular) and the resynchronization device leads (</w:t>
      </w:r>
      <w:proofErr w:type="spellStart"/>
      <w:r w:rsidRPr="003A2035">
        <w:rPr>
          <w:rStyle w:val="rynqvb"/>
          <w:rFonts w:ascii="Times New Roman" w:hAnsi="Times New Roman" w:cs="Times New Roman"/>
          <w:sz w:val="24"/>
          <w:szCs w:val="24"/>
          <w:lang w:val="en"/>
        </w:rPr>
        <w:t>epicardial</w:t>
      </w:r>
      <w:proofErr w:type="spellEnd"/>
      <w:r w:rsidRPr="003A2035">
        <w:rPr>
          <w:rStyle w:val="rynqvb"/>
          <w:rFonts w:ascii="Times New Roman" w:hAnsi="Times New Roman" w:cs="Times New Roman"/>
          <w:sz w:val="24"/>
          <w:szCs w:val="24"/>
          <w:lang w:val="en"/>
        </w:rPr>
        <w:t>).</w:t>
      </w:r>
    </w:p>
    <w:p w:rsidR="003A2035" w:rsidRPr="003A2035" w:rsidRDefault="003A2035" w:rsidP="003A2035">
      <w:pPr>
        <w:spacing w:line="276" w:lineRule="auto"/>
        <w:jc w:val="both"/>
        <w:rPr>
          <w:rStyle w:val="rynqvb"/>
          <w:rFonts w:ascii="Times New Roman" w:hAnsi="Times New Roman" w:cs="Times New Roman"/>
          <w:sz w:val="24"/>
          <w:szCs w:val="24"/>
          <w:lang w:val="en"/>
        </w:rPr>
      </w:pPr>
      <w:r w:rsidRPr="003A2035">
        <w:rPr>
          <w:rStyle w:val="rynqvb"/>
          <w:rFonts w:ascii="Times New Roman" w:hAnsi="Times New Roman" w:cs="Times New Roman"/>
          <w:sz w:val="24"/>
          <w:szCs w:val="24"/>
          <w:lang w:val="en"/>
        </w:rPr>
        <w:t xml:space="preserve">Two surgical teams, synchronously, placed the leads of the ICD through the </w:t>
      </w:r>
      <w:proofErr w:type="spellStart"/>
      <w:r w:rsidRPr="003A2035">
        <w:rPr>
          <w:rStyle w:val="rynqvb"/>
          <w:rFonts w:ascii="Times New Roman" w:hAnsi="Times New Roman" w:cs="Times New Roman"/>
          <w:sz w:val="24"/>
          <w:szCs w:val="24"/>
          <w:lang w:val="en"/>
        </w:rPr>
        <w:t>subclavian</w:t>
      </w:r>
      <w:proofErr w:type="spellEnd"/>
      <w:r w:rsidRPr="003A2035">
        <w:rPr>
          <w:rStyle w:val="rynqvb"/>
          <w:rFonts w:ascii="Times New Roman" w:hAnsi="Times New Roman" w:cs="Times New Roman"/>
          <w:sz w:val="24"/>
          <w:szCs w:val="24"/>
          <w:lang w:val="en"/>
        </w:rPr>
        <w:t xml:space="preserve"> vessels and the lead of the resynchronization device in the lateral wall of the left ventricle through a median longitudinal </w:t>
      </w:r>
      <w:proofErr w:type="spellStart"/>
      <w:r w:rsidRPr="003A2035">
        <w:rPr>
          <w:rStyle w:val="rynqvb"/>
          <w:rFonts w:ascii="Times New Roman" w:hAnsi="Times New Roman" w:cs="Times New Roman"/>
          <w:sz w:val="24"/>
          <w:szCs w:val="24"/>
          <w:lang w:val="en"/>
        </w:rPr>
        <w:t>sternotomy</w:t>
      </w:r>
      <w:proofErr w:type="spellEnd"/>
      <w:r w:rsidRPr="003A2035">
        <w:rPr>
          <w:rStyle w:val="rynqvb"/>
          <w:rFonts w:ascii="Times New Roman" w:hAnsi="Times New Roman" w:cs="Times New Roman"/>
          <w:sz w:val="24"/>
          <w:szCs w:val="24"/>
          <w:lang w:val="en"/>
        </w:rPr>
        <w:t>, which also allowed the opening of the heart for the extraction of the</w:t>
      </w:r>
      <w:r w:rsidRPr="003A2035">
        <w:rPr>
          <w:rStyle w:val="hwtze"/>
          <w:rFonts w:ascii="Times New Roman" w:hAnsi="Times New Roman" w:cs="Times New Roman"/>
          <w:sz w:val="24"/>
          <w:szCs w:val="24"/>
          <w:lang w:val="en"/>
        </w:rPr>
        <w:t xml:space="preserve"> </w:t>
      </w:r>
      <w:r w:rsidRPr="003A2035">
        <w:rPr>
          <w:rStyle w:val="rynqvb"/>
          <w:rFonts w:ascii="Times New Roman" w:hAnsi="Times New Roman" w:cs="Times New Roman"/>
          <w:sz w:val="24"/>
          <w:szCs w:val="24"/>
          <w:lang w:val="en"/>
        </w:rPr>
        <w:t>old leads. The surgical procedure was performed without complications and the patient progressed satisfactorily.</w:t>
      </w:r>
    </w:p>
    <w:p w:rsidR="003A2035" w:rsidRDefault="003A2035" w:rsidP="003A2035">
      <w:pPr>
        <w:spacing w:line="276" w:lineRule="auto"/>
        <w:jc w:val="both"/>
        <w:rPr>
          <w:rStyle w:val="rynqvb"/>
          <w:lang w:val="en"/>
        </w:rPr>
      </w:pPr>
      <w:r w:rsidRPr="003A2035">
        <w:rPr>
          <w:rStyle w:val="rynqvb"/>
          <w:rFonts w:ascii="Times New Roman" w:hAnsi="Times New Roman" w:cs="Times New Roman"/>
          <w:b/>
          <w:sz w:val="24"/>
          <w:szCs w:val="24"/>
          <w:lang w:val="en"/>
        </w:rPr>
        <w:t>Conclusion:</w:t>
      </w:r>
      <w:r w:rsidRPr="003A2035">
        <w:rPr>
          <w:rStyle w:val="rynqvb"/>
          <w:rFonts w:ascii="Times New Roman" w:hAnsi="Times New Roman" w:cs="Times New Roman"/>
          <w:sz w:val="24"/>
          <w:szCs w:val="24"/>
          <w:lang w:val="en"/>
        </w:rPr>
        <w:t xml:space="preserve"> To the best of our knowledge, this is the first report of simultaneous placement of endovascular and </w:t>
      </w:r>
      <w:proofErr w:type="spellStart"/>
      <w:r w:rsidRPr="003A2035">
        <w:rPr>
          <w:rStyle w:val="rynqvb"/>
          <w:rFonts w:ascii="Times New Roman" w:hAnsi="Times New Roman" w:cs="Times New Roman"/>
          <w:sz w:val="24"/>
          <w:szCs w:val="24"/>
          <w:lang w:val="en"/>
        </w:rPr>
        <w:t>epicardial</w:t>
      </w:r>
      <w:proofErr w:type="spellEnd"/>
      <w:r w:rsidRPr="003A2035">
        <w:rPr>
          <w:rStyle w:val="rynqvb"/>
          <w:rFonts w:ascii="Times New Roman" w:hAnsi="Times New Roman" w:cs="Times New Roman"/>
          <w:sz w:val="24"/>
          <w:szCs w:val="24"/>
          <w:lang w:val="en"/>
        </w:rPr>
        <w:t xml:space="preserve"> leads using open surgical procedures in a conventional operating room </w:t>
      </w:r>
      <w:r w:rsidR="002E3D66">
        <w:rPr>
          <w:rStyle w:val="rynqvb"/>
          <w:rFonts w:ascii="Times New Roman" w:hAnsi="Times New Roman" w:cs="Times New Roman"/>
          <w:sz w:val="24"/>
          <w:szCs w:val="24"/>
          <w:lang w:val="en"/>
        </w:rPr>
        <w:t>(</w:t>
      </w:r>
      <w:r w:rsidRPr="003A2035">
        <w:rPr>
          <w:rStyle w:val="rynqvb"/>
          <w:rFonts w:ascii="Times New Roman" w:hAnsi="Times New Roman" w:cs="Times New Roman"/>
          <w:sz w:val="24"/>
          <w:szCs w:val="24"/>
          <w:lang w:val="en"/>
        </w:rPr>
        <w:t>without radiological support</w:t>
      </w:r>
      <w:r w:rsidR="002E3D66">
        <w:rPr>
          <w:rStyle w:val="rynqvb"/>
          <w:rFonts w:ascii="Times New Roman" w:hAnsi="Times New Roman" w:cs="Times New Roman"/>
          <w:sz w:val="24"/>
          <w:szCs w:val="24"/>
          <w:lang w:val="en"/>
        </w:rPr>
        <w:t>)</w:t>
      </w:r>
      <w:r w:rsidRPr="003A2035">
        <w:rPr>
          <w:rStyle w:val="rynqvb"/>
          <w:rFonts w:ascii="Times New Roman" w:hAnsi="Times New Roman" w:cs="Times New Roman"/>
          <w:sz w:val="24"/>
          <w:szCs w:val="24"/>
          <w:lang w:val="en"/>
        </w:rPr>
        <w:t>.</w:t>
      </w:r>
      <w:r w:rsidRPr="003A2035">
        <w:rPr>
          <w:rStyle w:val="hwtze"/>
          <w:rFonts w:ascii="Times New Roman" w:hAnsi="Times New Roman" w:cs="Times New Roman"/>
          <w:sz w:val="24"/>
          <w:szCs w:val="24"/>
          <w:lang w:val="en"/>
        </w:rPr>
        <w:t xml:space="preserve"> </w:t>
      </w:r>
      <w:r w:rsidRPr="003A2035">
        <w:rPr>
          <w:rStyle w:val="rynqvb"/>
          <w:rFonts w:ascii="Times New Roman" w:hAnsi="Times New Roman" w:cs="Times New Roman"/>
          <w:sz w:val="24"/>
          <w:szCs w:val="24"/>
          <w:lang w:val="en"/>
        </w:rPr>
        <w:t>The strategy used avoided the need for two isolated surgical procedures, shortened the patient's hospital stay, and decreased medical care costs.</w:t>
      </w:r>
    </w:p>
    <w:p w:rsidR="008E6486" w:rsidRPr="003A2035" w:rsidRDefault="008E6486" w:rsidP="003D0497">
      <w:pPr>
        <w:spacing w:after="0" w:line="240" w:lineRule="auto"/>
        <w:rPr>
          <w:rFonts w:ascii="Times New Roman" w:hAnsi="Times New Roman" w:cs="Times New Roman"/>
          <w:b/>
          <w:sz w:val="24"/>
          <w:szCs w:val="24"/>
          <w:lang w:val="en"/>
        </w:rPr>
      </w:pPr>
    </w:p>
    <w:p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p>
    <w:p w:rsidR="00CE4C8C" w:rsidRPr="003D0497" w:rsidRDefault="00CE4C8C" w:rsidP="004A2ECC">
      <w:pPr>
        <w:spacing w:after="0" w:line="276" w:lineRule="auto"/>
        <w:jc w:val="both"/>
        <w:rPr>
          <w:rFonts w:ascii="Times New Roman" w:hAnsi="Times New Roman" w:cs="Times New Roman"/>
          <w:sz w:val="24"/>
          <w:szCs w:val="24"/>
        </w:rPr>
      </w:pPr>
    </w:p>
    <w:p w:rsidR="003A2035" w:rsidRPr="003A2035" w:rsidRDefault="003A2035" w:rsidP="004A2ECC">
      <w:pPr>
        <w:spacing w:line="276" w:lineRule="auto"/>
        <w:rPr>
          <w:rFonts w:ascii="Times New Roman" w:hAnsi="Times New Roman" w:cs="Times New Roman"/>
        </w:rPr>
      </w:pPr>
      <w:r w:rsidRPr="003A2035">
        <w:rPr>
          <w:rFonts w:ascii="Times New Roman" w:hAnsi="Times New Roman" w:cs="Times New Roman"/>
        </w:rPr>
        <w:t xml:space="preserve">44 years old. Medical Doctor. Specialist in Family Medicine. Specialist in Cardiovascular Surgery. Master in Comprehensive Care for Women's Diseases. Ph.D. Associate Professor. Principal researcher. 17 years of experience in cardiovascular surgery. 60 articles published. More than 200 works presented at 50 national and international conferences. Full member of the Cuban Society of Cardiology and Cardiovascular Surgery. Full </w:t>
      </w:r>
      <w:r w:rsidRPr="003A2035">
        <w:rPr>
          <w:rFonts w:ascii="Times New Roman" w:hAnsi="Times New Roman" w:cs="Times New Roman"/>
        </w:rPr>
        <w:lastRenderedPageBreak/>
        <w:t xml:space="preserve">member of the Latin American Association of Cardiac and Endovascular Surgery (LACES). Head of the </w:t>
      </w:r>
      <w:r w:rsidR="004A2ECC">
        <w:rPr>
          <w:noProof/>
          <w:lang w:val="es-ES" w:eastAsia="es-ES"/>
        </w:rPr>
        <w:drawing>
          <wp:anchor distT="0" distB="0" distL="114300" distR="114300" simplePos="0" relativeHeight="251659776" behindDoc="1" locked="0" layoutInCell="1" allowOverlap="1" wp14:anchorId="6442E72A" wp14:editId="75AB1F9B">
            <wp:simplePos x="0" y="0"/>
            <wp:positionH relativeFrom="column">
              <wp:posOffset>4980940</wp:posOffset>
            </wp:positionH>
            <wp:positionV relativeFrom="paragraph">
              <wp:posOffset>567690</wp:posOffset>
            </wp:positionV>
            <wp:extent cx="1501140" cy="1501140"/>
            <wp:effectExtent l="0" t="0" r="3810" b="3810"/>
            <wp:wrapTight wrapText="bothSides">
              <wp:wrapPolygon edited="0">
                <wp:start x="0" y="0"/>
                <wp:lineTo x="0" y="21381"/>
                <wp:lineTo x="21381" y="21381"/>
                <wp:lineTo x="21381" y="0"/>
                <wp:lineTo x="0" y="0"/>
              </wp:wrapPolygon>
            </wp:wrapTight>
            <wp:docPr id="2" name="Imagen 2" descr="C:\Users\Yoandy\AppData\Local\Microsoft\Windows\INetCache\Content.Word\+53 5 3532125 20240120_11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andy\AppData\Local\Microsoft\Windows\INetCache\Content.Word\+53 5 3532125 20240120_1122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035">
        <w:rPr>
          <w:rFonts w:ascii="Times New Roman" w:hAnsi="Times New Roman" w:cs="Times New Roman"/>
        </w:rPr>
        <w:t>Surgical Unit of the Santa Clara Cardiac Center.</w:t>
      </w:r>
    </w:p>
    <w:p w:rsidR="00164B31" w:rsidRPr="00116CCA" w:rsidRDefault="003A2035" w:rsidP="00116CCA">
      <w:pPr>
        <w:pStyle w:val="Prrafodelista"/>
        <w:numPr>
          <w:ilvl w:val="0"/>
          <w:numId w:val="6"/>
        </w:numPr>
        <w:spacing w:line="276" w:lineRule="auto"/>
        <w:jc w:val="both"/>
        <w:rPr>
          <w:rFonts w:ascii="Times New Roman" w:hAnsi="Times New Roman" w:cs="Times New Roman"/>
          <w:szCs w:val="24"/>
        </w:rPr>
      </w:pPr>
      <w:r>
        <w:rPr>
          <w:rFonts w:ascii="Times New Roman" w:hAnsi="Times New Roman" w:cs="Times New Roman"/>
          <w:szCs w:val="24"/>
        </w:rPr>
        <w:t>Mobile Number</w:t>
      </w:r>
      <w:r w:rsidR="00164B31" w:rsidRPr="00116CCA">
        <w:rPr>
          <w:rFonts w:ascii="Times New Roman" w:hAnsi="Times New Roman" w:cs="Times New Roman"/>
          <w:szCs w:val="24"/>
        </w:rPr>
        <w:t>:</w:t>
      </w:r>
      <w:r>
        <w:rPr>
          <w:rFonts w:ascii="Times New Roman" w:hAnsi="Times New Roman" w:cs="Times New Roman"/>
          <w:szCs w:val="24"/>
        </w:rPr>
        <w:t xml:space="preserve"> (+53) 53532125</w:t>
      </w:r>
    </w:p>
    <w:p w:rsidR="00164B31" w:rsidRPr="00116CCA" w:rsidRDefault="00164B31" w:rsidP="00116CCA">
      <w:pPr>
        <w:pStyle w:val="Prrafodelista"/>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w:t>
      </w:r>
      <w:r w:rsidR="003A2035">
        <w:rPr>
          <w:rFonts w:ascii="Times New Roman" w:hAnsi="Times New Roman" w:cs="Times New Roman"/>
          <w:szCs w:val="24"/>
        </w:rPr>
        <w:t>y</w:t>
      </w:r>
      <w:r w:rsidR="004A2ECC">
        <w:rPr>
          <w:rFonts w:ascii="Times New Roman" w:hAnsi="Times New Roman" w:cs="Times New Roman"/>
          <w:szCs w:val="24"/>
        </w:rPr>
        <w:t>: Poster presentation</w:t>
      </w:r>
    </w:p>
    <w:p w:rsidR="00164B31" w:rsidRPr="00116CCA" w:rsidRDefault="00164B31" w:rsidP="00116CCA">
      <w:pPr>
        <w:pStyle w:val="Prrafodelista"/>
        <w:numPr>
          <w:ilvl w:val="0"/>
          <w:numId w:val="6"/>
        </w:numPr>
        <w:spacing w:line="276" w:lineRule="auto"/>
        <w:jc w:val="both"/>
        <w:rPr>
          <w:rFonts w:ascii="Times New Roman" w:hAnsi="Times New Roman" w:cs="Times New Roman"/>
          <w:szCs w:val="24"/>
        </w:rPr>
      </w:pPr>
      <w:proofErr w:type="spellStart"/>
      <w:r w:rsidRPr="00116CCA">
        <w:rPr>
          <w:rFonts w:ascii="Times New Roman" w:hAnsi="Times New Roman" w:cs="Times New Roman"/>
          <w:szCs w:val="24"/>
        </w:rPr>
        <w:t>WhatsApp</w:t>
      </w:r>
      <w:proofErr w:type="spellEnd"/>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4A2ECC">
        <w:rPr>
          <w:rFonts w:ascii="Times New Roman" w:hAnsi="Times New Roman" w:cs="Times New Roman"/>
          <w:szCs w:val="24"/>
        </w:rPr>
        <w:t xml:space="preserve"> (+53) 53532125</w:t>
      </w:r>
    </w:p>
    <w:p w:rsidR="003D0497" w:rsidRPr="00116CCA" w:rsidRDefault="00F25430" w:rsidP="00116CCA">
      <w:pPr>
        <w:pStyle w:val="Prrafodelista"/>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r w:rsidR="004A2ECC">
        <w:rPr>
          <w:rFonts w:ascii="Times New Roman" w:hAnsi="Times New Roman" w:cs="Times New Roman"/>
          <w:szCs w:val="24"/>
        </w:rPr>
        <w:t>Coronary Artery Disease, Coronary Artery Bypass Grafting, Internal Thoracic Artery.</w:t>
      </w:r>
    </w:p>
    <w:p w:rsidR="00BB68D1" w:rsidRDefault="00BB68D1" w:rsidP="00BB68D1">
      <w:pPr>
        <w:spacing w:line="276" w:lineRule="auto"/>
        <w:jc w:val="both"/>
        <w:rPr>
          <w:rFonts w:ascii="Times New Roman" w:hAnsi="Times New Roman" w:cs="Times New Roman"/>
          <w:szCs w:val="24"/>
        </w:rPr>
      </w:pPr>
    </w:p>
    <w:p w:rsidR="00BB68D1" w:rsidRDefault="00BB68D1" w:rsidP="00BB68D1">
      <w:pPr>
        <w:spacing w:line="276" w:lineRule="auto"/>
        <w:jc w:val="both"/>
        <w:rPr>
          <w:rFonts w:ascii="Times New Roman" w:hAnsi="Times New Roman" w:cs="Times New Roman"/>
          <w:szCs w:val="24"/>
        </w:rPr>
      </w:pPr>
    </w:p>
    <w:p w:rsidR="00E5143A" w:rsidRDefault="00E5143A" w:rsidP="00BB68D1">
      <w:pPr>
        <w:spacing w:line="276" w:lineRule="auto"/>
        <w:jc w:val="both"/>
        <w:rPr>
          <w:rStyle w:val="rynqvb"/>
          <w:lang w:val="en"/>
        </w:rPr>
      </w:pPr>
    </w:p>
    <w:sectPr w:rsidR="00E5143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1852D0"/>
    <w:rsid w:val="001D1704"/>
    <w:rsid w:val="002435DE"/>
    <w:rsid w:val="002E3D66"/>
    <w:rsid w:val="00322FC3"/>
    <w:rsid w:val="00330590"/>
    <w:rsid w:val="0033362C"/>
    <w:rsid w:val="00355ED8"/>
    <w:rsid w:val="00373806"/>
    <w:rsid w:val="003A2035"/>
    <w:rsid w:val="003D0497"/>
    <w:rsid w:val="00437DCA"/>
    <w:rsid w:val="00447CD0"/>
    <w:rsid w:val="00452CD0"/>
    <w:rsid w:val="004A2ECC"/>
    <w:rsid w:val="004C1D60"/>
    <w:rsid w:val="00512BBD"/>
    <w:rsid w:val="00553AC3"/>
    <w:rsid w:val="005A4A71"/>
    <w:rsid w:val="00606912"/>
    <w:rsid w:val="00672EC4"/>
    <w:rsid w:val="007052BD"/>
    <w:rsid w:val="00720FB2"/>
    <w:rsid w:val="0073068A"/>
    <w:rsid w:val="00762ACB"/>
    <w:rsid w:val="00895226"/>
    <w:rsid w:val="008E6486"/>
    <w:rsid w:val="009252AA"/>
    <w:rsid w:val="009507BC"/>
    <w:rsid w:val="00984E9B"/>
    <w:rsid w:val="009D2B93"/>
    <w:rsid w:val="00A17A96"/>
    <w:rsid w:val="00A74039"/>
    <w:rsid w:val="00B13844"/>
    <w:rsid w:val="00BB68D1"/>
    <w:rsid w:val="00C05D0F"/>
    <w:rsid w:val="00C30804"/>
    <w:rsid w:val="00C364D2"/>
    <w:rsid w:val="00C81397"/>
    <w:rsid w:val="00CB3DD7"/>
    <w:rsid w:val="00CE4C8C"/>
    <w:rsid w:val="00D20170"/>
    <w:rsid w:val="00D8303A"/>
    <w:rsid w:val="00DD3837"/>
    <w:rsid w:val="00E5143A"/>
    <w:rsid w:val="00EE4DA1"/>
    <w:rsid w:val="00F25430"/>
    <w:rsid w:val="00F60A42"/>
    <w:rsid w:val="00FB5705"/>
    <w:rsid w:val="00FC519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CE075-C759-4BAD-BE49-5EC985E5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Encabezado">
    <w:name w:val="header"/>
    <w:basedOn w:val="Normal"/>
    <w:link w:val="EncabezadoC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EncabezadoCar">
    <w:name w:val="Encabezado Car"/>
    <w:basedOn w:val="Fuentedeprrafopredeter"/>
    <w:link w:val="Encabezado"/>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ipervnculo">
    <w:name w:val="Hyperlink"/>
    <w:rsid w:val="00B13844"/>
    <w:rPr>
      <w:color w:val="0000FF"/>
      <w:u w:val="single"/>
    </w:rPr>
  </w:style>
  <w:style w:type="character" w:customStyle="1" w:styleId="Ttulo4Car">
    <w:name w:val="Título 4 Car"/>
    <w:basedOn w:val="Fuentedeprrafopredeter"/>
    <w:link w:val="Ttulo4"/>
    <w:rsid w:val="00B13844"/>
    <w:rPr>
      <w:rFonts w:ascii="Times New Roman" w:eastAsia="MS Mincho" w:hAnsi="Times New Roman" w:cs="Times New Roman"/>
      <w:b/>
      <w:kern w:val="2"/>
      <w:sz w:val="24"/>
      <w:szCs w:val="20"/>
      <w:lang w:eastAsia="ja-JP"/>
    </w:rPr>
  </w:style>
  <w:style w:type="paragraph" w:styleId="Prrafodelista">
    <w:name w:val="List Paragraph"/>
    <w:basedOn w:val="Normal"/>
    <w:uiPriority w:val="1"/>
    <w:qFormat/>
    <w:rsid w:val="00D8303A"/>
    <w:pPr>
      <w:ind w:left="720"/>
      <w:contextualSpacing/>
    </w:pPr>
  </w:style>
  <w:style w:type="paragraph" w:styleId="Puesto">
    <w:name w:val="Title"/>
    <w:basedOn w:val="Normal"/>
    <w:next w:val="Normal"/>
    <w:link w:val="PuestoC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4C1D60"/>
    <w:rPr>
      <w:rFonts w:asciiTheme="majorHAnsi" w:eastAsiaTheme="majorEastAsia" w:hAnsiTheme="majorHAnsi" w:cstheme="majorBidi"/>
      <w:color w:val="323E4F" w:themeColor="text2" w:themeShade="BF"/>
      <w:spacing w:val="5"/>
      <w:kern w:val="28"/>
      <w:sz w:val="52"/>
      <w:szCs w:val="52"/>
    </w:rPr>
  </w:style>
  <w:style w:type="character" w:customStyle="1" w:styleId="hwtze">
    <w:name w:val="hwtze"/>
    <w:basedOn w:val="Fuentedeprrafopredeter"/>
    <w:rsid w:val="00BB68D1"/>
  </w:style>
  <w:style w:type="character" w:customStyle="1" w:styleId="rynqvb">
    <w:name w:val="rynqvb"/>
    <w:basedOn w:val="Fuentedeprrafopredeter"/>
    <w:rsid w:val="00BB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izug.bara@xx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Yoandy</cp:lastModifiedBy>
  <cp:revision>2</cp:revision>
  <dcterms:created xsi:type="dcterms:W3CDTF">2024-02-17T15:54:00Z</dcterms:created>
  <dcterms:modified xsi:type="dcterms:W3CDTF">2024-02-17T15:54:00Z</dcterms:modified>
</cp:coreProperties>
</file>